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927D6B" w14:textId="65EB0F93" w:rsidR="008C6819" w:rsidRDefault="00F17DCD" w:rsidP="00F17DCD">
      <w:pPr>
        <w:pStyle w:val="Titolo"/>
        <w:ind w:left="0"/>
      </w:pPr>
      <w:bookmarkStart w:id="0" w:name="_GoBack"/>
      <w:bookmarkEnd w:id="0"/>
      <w:r>
        <w:t xml:space="preserve">             </w:t>
      </w:r>
      <w:r w:rsidR="001635BF">
        <w:t>Griglia di valutazione della prova orale</w:t>
      </w: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18"/>
        <w:gridCol w:w="694"/>
        <w:gridCol w:w="10274"/>
        <w:gridCol w:w="758"/>
        <w:gridCol w:w="956"/>
      </w:tblGrid>
      <w:tr w:rsidR="008C6819" w14:paraId="6E90565B" w14:textId="77777777" w:rsidTr="002136FF">
        <w:trPr>
          <w:trHeight w:val="351"/>
        </w:trPr>
        <w:tc>
          <w:tcPr>
            <w:tcW w:w="1918" w:type="dxa"/>
            <w:shd w:val="clear" w:color="auto" w:fill="D9D9D9"/>
          </w:tcPr>
          <w:p w14:paraId="7B24CECD" w14:textId="77777777" w:rsidR="008C6819" w:rsidRDefault="001635BF">
            <w:pPr>
              <w:pStyle w:val="TableParagraph"/>
              <w:spacing w:before="69" w:line="262" w:lineRule="exact"/>
              <w:ind w:left="455"/>
              <w:jc w:val="left"/>
              <w:rPr>
                <w:b/>
                <w:sz w:val="24"/>
              </w:rPr>
            </w:pPr>
            <w:r>
              <w:rPr>
                <w:b/>
                <w:sz w:val="24"/>
              </w:rPr>
              <w:t>Indicatori</w:t>
            </w:r>
          </w:p>
        </w:tc>
        <w:tc>
          <w:tcPr>
            <w:tcW w:w="694" w:type="dxa"/>
            <w:shd w:val="clear" w:color="auto" w:fill="D9D9D9"/>
          </w:tcPr>
          <w:p w14:paraId="4E1E89CE" w14:textId="77777777" w:rsidR="008C6819" w:rsidRDefault="001635BF">
            <w:pPr>
              <w:pStyle w:val="TableParagraph"/>
              <w:spacing w:before="137" w:line="194" w:lineRule="exact"/>
              <w:ind w:left="86" w:right="80"/>
              <w:rPr>
                <w:b/>
                <w:sz w:val="18"/>
              </w:rPr>
            </w:pPr>
            <w:r>
              <w:rPr>
                <w:b/>
                <w:sz w:val="18"/>
              </w:rPr>
              <w:t>Livelli</w:t>
            </w:r>
          </w:p>
        </w:tc>
        <w:tc>
          <w:tcPr>
            <w:tcW w:w="10274" w:type="dxa"/>
            <w:shd w:val="clear" w:color="auto" w:fill="D9D9D9"/>
          </w:tcPr>
          <w:p w14:paraId="04997D14" w14:textId="77777777" w:rsidR="008C6819" w:rsidRDefault="001635BF">
            <w:pPr>
              <w:pStyle w:val="TableParagraph"/>
              <w:spacing w:before="69" w:line="262" w:lineRule="exact"/>
              <w:ind w:left="4571" w:right="4564"/>
              <w:rPr>
                <w:b/>
                <w:sz w:val="24"/>
              </w:rPr>
            </w:pPr>
            <w:r>
              <w:rPr>
                <w:b/>
                <w:sz w:val="24"/>
              </w:rPr>
              <w:t>Descrittori</w:t>
            </w:r>
          </w:p>
        </w:tc>
        <w:tc>
          <w:tcPr>
            <w:tcW w:w="758" w:type="dxa"/>
            <w:shd w:val="clear" w:color="auto" w:fill="D9D9D9"/>
          </w:tcPr>
          <w:p w14:paraId="0F60288F" w14:textId="77777777" w:rsidR="008C6819" w:rsidRDefault="001635BF">
            <w:pPr>
              <w:pStyle w:val="TableParagraph"/>
              <w:spacing w:before="137" w:line="194" w:lineRule="exact"/>
              <w:ind w:left="87" w:right="79"/>
              <w:rPr>
                <w:b/>
                <w:sz w:val="18"/>
              </w:rPr>
            </w:pPr>
            <w:r>
              <w:rPr>
                <w:b/>
                <w:sz w:val="18"/>
              </w:rPr>
              <w:t>Punti</w:t>
            </w:r>
          </w:p>
        </w:tc>
        <w:tc>
          <w:tcPr>
            <w:tcW w:w="956" w:type="dxa"/>
            <w:shd w:val="clear" w:color="auto" w:fill="D9D9D9"/>
          </w:tcPr>
          <w:p w14:paraId="7700A394" w14:textId="77777777" w:rsidR="008C6819" w:rsidRDefault="001635BF">
            <w:pPr>
              <w:pStyle w:val="TableParagraph"/>
              <w:spacing w:before="137" w:line="194" w:lineRule="exact"/>
              <w:ind w:left="106"/>
              <w:jc w:val="left"/>
              <w:rPr>
                <w:b/>
                <w:sz w:val="18"/>
              </w:rPr>
            </w:pPr>
            <w:r>
              <w:rPr>
                <w:b/>
                <w:sz w:val="18"/>
              </w:rPr>
              <w:t>Punteggio</w:t>
            </w:r>
          </w:p>
        </w:tc>
      </w:tr>
      <w:tr w:rsidR="00F17DCD" w14:paraId="50FF290E" w14:textId="77777777" w:rsidTr="002136FF">
        <w:trPr>
          <w:trHeight w:val="274"/>
        </w:trPr>
        <w:tc>
          <w:tcPr>
            <w:tcW w:w="1918" w:type="dxa"/>
            <w:vMerge w:val="restart"/>
          </w:tcPr>
          <w:p w14:paraId="6D2442FC" w14:textId="005ACC7F" w:rsidR="00F17DCD" w:rsidRDefault="00F17DCD" w:rsidP="00F17DCD">
            <w:pPr>
              <w:pStyle w:val="TableParagraph"/>
              <w:spacing w:before="29" w:line="276" w:lineRule="auto"/>
              <w:ind w:right="97"/>
              <w:jc w:val="left"/>
              <w:rPr>
                <w:sz w:val="18"/>
              </w:rPr>
            </w:pPr>
            <w:r>
              <w:rPr>
                <w:sz w:val="18"/>
              </w:rPr>
              <w:t>Acquisizione del livello di padronanza delle conoscenze</w:t>
            </w:r>
            <w:r w:rsidR="00294FC0">
              <w:rPr>
                <w:sz w:val="18"/>
              </w:rPr>
              <w:t xml:space="preserve">, </w:t>
            </w:r>
            <w:r>
              <w:rPr>
                <w:sz w:val="18"/>
              </w:rPr>
              <w:t xml:space="preserve">abilità, </w:t>
            </w:r>
            <w:r w:rsidR="00294FC0">
              <w:rPr>
                <w:sz w:val="18"/>
              </w:rPr>
              <w:t xml:space="preserve">competenze </w:t>
            </w:r>
            <w:r>
              <w:rPr>
                <w:sz w:val="18"/>
              </w:rPr>
              <w:t>previste nei Traguardi delle Indicazioni, con particolare riguardo a lingua italiana, matematica, lingue straniere.</w:t>
            </w:r>
          </w:p>
        </w:tc>
        <w:tc>
          <w:tcPr>
            <w:tcW w:w="694" w:type="dxa"/>
          </w:tcPr>
          <w:p w14:paraId="232ABCC7" w14:textId="77777777" w:rsidR="00F17DCD" w:rsidRDefault="00F17DCD">
            <w:pPr>
              <w:pStyle w:val="TableParagraph"/>
              <w:spacing w:before="51"/>
              <w:ind w:left="8"/>
              <w:rPr>
                <w:sz w:val="18"/>
              </w:rPr>
            </w:pPr>
            <w:r>
              <w:rPr>
                <w:sz w:val="18"/>
              </w:rPr>
              <w:t>I</w:t>
            </w:r>
          </w:p>
        </w:tc>
        <w:tc>
          <w:tcPr>
            <w:tcW w:w="10274" w:type="dxa"/>
          </w:tcPr>
          <w:p w14:paraId="3998E241" w14:textId="1984E330" w:rsidR="00F17DCD" w:rsidRDefault="00E331AF" w:rsidP="00E331AF">
            <w:pPr>
              <w:pStyle w:val="TableParagraph"/>
              <w:spacing w:before="51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  <w:t xml:space="preserve">  H</w:t>
            </w:r>
            <w:r w:rsidR="00F17DCD">
              <w:rPr>
                <w:sz w:val="18"/>
              </w:rPr>
              <w:t>a acquisit</w:t>
            </w:r>
            <w:r>
              <w:rPr>
                <w:sz w:val="18"/>
              </w:rPr>
              <w:t>o le conoscenze e le</w:t>
            </w:r>
            <w:r w:rsidR="00F17DCD">
              <w:rPr>
                <w:sz w:val="18"/>
              </w:rPr>
              <w:t xml:space="preserve"> </w:t>
            </w:r>
            <w:r>
              <w:rPr>
                <w:sz w:val="18"/>
              </w:rPr>
              <w:t xml:space="preserve">abilità </w:t>
            </w:r>
            <w:r w:rsidR="00F17DCD">
              <w:rPr>
                <w:sz w:val="18"/>
              </w:rPr>
              <w:t>in modo frammentario</w:t>
            </w:r>
            <w:r>
              <w:rPr>
                <w:sz w:val="18"/>
              </w:rPr>
              <w:t>, episodico</w:t>
            </w:r>
            <w:r w:rsidR="00F17DCD">
              <w:rPr>
                <w:sz w:val="18"/>
              </w:rPr>
              <w:t xml:space="preserve"> e lacunoso </w:t>
            </w:r>
            <w:r>
              <w:rPr>
                <w:sz w:val="18"/>
              </w:rPr>
              <w:t xml:space="preserve">e </w:t>
            </w:r>
            <w:r w:rsidR="00F17DCD">
              <w:rPr>
                <w:sz w:val="18"/>
              </w:rPr>
              <w:t>le sa agire solo con supporto</w:t>
            </w:r>
            <w:r>
              <w:rPr>
                <w:sz w:val="18"/>
              </w:rPr>
              <w:t>, indicazioni</w:t>
            </w:r>
            <w:r w:rsidR="00F17DCD">
              <w:rPr>
                <w:sz w:val="18"/>
              </w:rPr>
              <w:t xml:space="preserve"> e orientamento.</w:t>
            </w:r>
          </w:p>
        </w:tc>
        <w:tc>
          <w:tcPr>
            <w:tcW w:w="758" w:type="dxa"/>
          </w:tcPr>
          <w:p w14:paraId="392CA7CA" w14:textId="0F718EB5" w:rsidR="00F17DCD" w:rsidRDefault="002136FF" w:rsidP="002136FF">
            <w:pPr>
              <w:pStyle w:val="TableParagraph"/>
              <w:spacing w:before="51"/>
              <w:ind w:left="87" w:right="79"/>
              <w:jc w:val="left"/>
              <w:rPr>
                <w:sz w:val="18"/>
              </w:rPr>
            </w:pPr>
            <w:r>
              <w:rPr>
                <w:sz w:val="18"/>
              </w:rPr>
              <w:t xml:space="preserve">    </w:t>
            </w:r>
            <w:r w:rsidR="002B3CF1">
              <w:rPr>
                <w:sz w:val="18"/>
              </w:rPr>
              <w:t>4-</w:t>
            </w:r>
            <w:r>
              <w:rPr>
                <w:sz w:val="18"/>
              </w:rPr>
              <w:t>5</w:t>
            </w:r>
          </w:p>
        </w:tc>
        <w:tc>
          <w:tcPr>
            <w:tcW w:w="956" w:type="dxa"/>
            <w:vMerge w:val="restart"/>
          </w:tcPr>
          <w:p w14:paraId="012DB180" w14:textId="77777777" w:rsidR="00F17DCD" w:rsidRDefault="00F17DCD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F17DCD" w14:paraId="058529EB" w14:textId="77777777" w:rsidTr="002136FF">
        <w:trPr>
          <w:trHeight w:val="275"/>
        </w:trPr>
        <w:tc>
          <w:tcPr>
            <w:tcW w:w="1918" w:type="dxa"/>
            <w:vMerge/>
          </w:tcPr>
          <w:p w14:paraId="67D6E8B5" w14:textId="77777777" w:rsidR="00F17DCD" w:rsidRDefault="00F17DCD">
            <w:pPr>
              <w:rPr>
                <w:sz w:val="2"/>
                <w:szCs w:val="2"/>
              </w:rPr>
            </w:pPr>
          </w:p>
        </w:tc>
        <w:tc>
          <w:tcPr>
            <w:tcW w:w="694" w:type="dxa"/>
          </w:tcPr>
          <w:p w14:paraId="3AAA5F44" w14:textId="77777777" w:rsidR="00F17DCD" w:rsidRDefault="00F17DCD">
            <w:pPr>
              <w:pStyle w:val="TableParagraph"/>
              <w:spacing w:before="74" w:line="182" w:lineRule="exact"/>
              <w:ind w:left="86" w:right="77"/>
              <w:rPr>
                <w:sz w:val="18"/>
              </w:rPr>
            </w:pPr>
            <w:r>
              <w:rPr>
                <w:sz w:val="18"/>
              </w:rPr>
              <w:t>II</w:t>
            </w:r>
          </w:p>
        </w:tc>
        <w:tc>
          <w:tcPr>
            <w:tcW w:w="10274" w:type="dxa"/>
          </w:tcPr>
          <w:p w14:paraId="351582AE" w14:textId="4CC1BD46" w:rsidR="00F17DCD" w:rsidRDefault="00F17DCD">
            <w:pPr>
              <w:pStyle w:val="TableParagraph"/>
              <w:spacing w:before="74" w:line="182" w:lineRule="exact"/>
              <w:jc w:val="left"/>
              <w:rPr>
                <w:sz w:val="18"/>
              </w:rPr>
            </w:pPr>
            <w:r>
              <w:rPr>
                <w:sz w:val="18"/>
              </w:rPr>
              <w:t>Ha acquisito le conoscenze e le abilità delle diverse discipline in modo parziale e incompleto, utilizzandole nella pratica con supporto.</w:t>
            </w:r>
          </w:p>
        </w:tc>
        <w:tc>
          <w:tcPr>
            <w:tcW w:w="758" w:type="dxa"/>
          </w:tcPr>
          <w:p w14:paraId="154311EC" w14:textId="09F731D7" w:rsidR="00F17DCD" w:rsidRDefault="002B3CF1">
            <w:pPr>
              <w:pStyle w:val="TableParagraph"/>
              <w:spacing w:before="74" w:line="182" w:lineRule="exact"/>
              <w:ind w:left="87" w:right="79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956" w:type="dxa"/>
            <w:vMerge/>
            <w:tcBorders>
              <w:top w:val="nil"/>
            </w:tcBorders>
          </w:tcPr>
          <w:p w14:paraId="491353DD" w14:textId="77777777" w:rsidR="00F17DCD" w:rsidRDefault="00F17DCD">
            <w:pPr>
              <w:rPr>
                <w:sz w:val="2"/>
                <w:szCs w:val="2"/>
              </w:rPr>
            </w:pPr>
          </w:p>
        </w:tc>
      </w:tr>
      <w:tr w:rsidR="00F17DCD" w14:paraId="466C087C" w14:textId="77777777" w:rsidTr="002136FF">
        <w:trPr>
          <w:trHeight w:val="274"/>
        </w:trPr>
        <w:tc>
          <w:tcPr>
            <w:tcW w:w="1918" w:type="dxa"/>
            <w:vMerge/>
          </w:tcPr>
          <w:p w14:paraId="60A5CDAC" w14:textId="77777777" w:rsidR="00F17DCD" w:rsidRDefault="00F17DCD">
            <w:pPr>
              <w:rPr>
                <w:sz w:val="2"/>
                <w:szCs w:val="2"/>
              </w:rPr>
            </w:pPr>
          </w:p>
        </w:tc>
        <w:tc>
          <w:tcPr>
            <w:tcW w:w="694" w:type="dxa"/>
          </w:tcPr>
          <w:p w14:paraId="53D02D41" w14:textId="77777777" w:rsidR="00F17DCD" w:rsidRDefault="00F17DCD">
            <w:pPr>
              <w:pStyle w:val="TableParagraph"/>
              <w:spacing w:before="57" w:line="197" w:lineRule="exact"/>
              <w:ind w:left="86" w:right="78"/>
              <w:rPr>
                <w:sz w:val="18"/>
              </w:rPr>
            </w:pPr>
            <w:r>
              <w:rPr>
                <w:sz w:val="18"/>
              </w:rPr>
              <w:t>III</w:t>
            </w:r>
          </w:p>
        </w:tc>
        <w:tc>
          <w:tcPr>
            <w:tcW w:w="10274" w:type="dxa"/>
          </w:tcPr>
          <w:p w14:paraId="7464F46C" w14:textId="622812BA" w:rsidR="00F17DCD" w:rsidRDefault="00F17DCD">
            <w:pPr>
              <w:pStyle w:val="TableParagraph"/>
              <w:spacing w:before="57" w:line="197" w:lineRule="exact"/>
              <w:jc w:val="left"/>
              <w:rPr>
                <w:sz w:val="18"/>
              </w:rPr>
            </w:pPr>
            <w:r>
              <w:rPr>
                <w:sz w:val="18"/>
              </w:rPr>
              <w:t>Ha acquisito le conoscenze e le abilità delle diverse discipline in modo corretto e appropriato e le impiega in modo generalmente autonomo nella soluzione di problemi e nella gestione di situazioni</w:t>
            </w:r>
          </w:p>
        </w:tc>
        <w:tc>
          <w:tcPr>
            <w:tcW w:w="758" w:type="dxa"/>
          </w:tcPr>
          <w:p w14:paraId="6001BCF5" w14:textId="2358D098" w:rsidR="00F17DCD" w:rsidRDefault="002B3CF1">
            <w:pPr>
              <w:pStyle w:val="TableParagraph"/>
              <w:spacing w:before="57" w:line="197" w:lineRule="exact"/>
              <w:ind w:left="87" w:right="79"/>
              <w:rPr>
                <w:sz w:val="18"/>
              </w:rPr>
            </w:pPr>
            <w:r>
              <w:rPr>
                <w:sz w:val="18"/>
              </w:rPr>
              <w:t>7-8</w:t>
            </w:r>
          </w:p>
        </w:tc>
        <w:tc>
          <w:tcPr>
            <w:tcW w:w="956" w:type="dxa"/>
            <w:vMerge/>
            <w:tcBorders>
              <w:top w:val="nil"/>
            </w:tcBorders>
          </w:tcPr>
          <w:p w14:paraId="3DBAE83C" w14:textId="77777777" w:rsidR="00F17DCD" w:rsidRDefault="00F17DCD">
            <w:pPr>
              <w:rPr>
                <w:sz w:val="2"/>
                <w:szCs w:val="2"/>
              </w:rPr>
            </w:pPr>
          </w:p>
        </w:tc>
      </w:tr>
      <w:tr w:rsidR="00F17DCD" w14:paraId="29BF5F2E" w14:textId="77777777" w:rsidTr="002136FF">
        <w:trPr>
          <w:trHeight w:val="275"/>
        </w:trPr>
        <w:tc>
          <w:tcPr>
            <w:tcW w:w="1918" w:type="dxa"/>
            <w:vMerge/>
          </w:tcPr>
          <w:p w14:paraId="398E49D9" w14:textId="77777777" w:rsidR="00F17DCD" w:rsidRDefault="00F17DCD">
            <w:pPr>
              <w:rPr>
                <w:sz w:val="2"/>
                <w:szCs w:val="2"/>
              </w:rPr>
            </w:pPr>
          </w:p>
        </w:tc>
        <w:tc>
          <w:tcPr>
            <w:tcW w:w="694" w:type="dxa"/>
          </w:tcPr>
          <w:p w14:paraId="22B3EAA4" w14:textId="77777777" w:rsidR="00F17DCD" w:rsidRDefault="00F17DCD">
            <w:pPr>
              <w:pStyle w:val="TableParagraph"/>
              <w:spacing w:before="38"/>
              <w:ind w:left="86" w:right="79"/>
              <w:rPr>
                <w:sz w:val="18"/>
              </w:rPr>
            </w:pPr>
            <w:r>
              <w:rPr>
                <w:sz w:val="18"/>
              </w:rPr>
              <w:t>IV</w:t>
            </w:r>
          </w:p>
        </w:tc>
        <w:tc>
          <w:tcPr>
            <w:tcW w:w="10274" w:type="dxa"/>
          </w:tcPr>
          <w:p w14:paraId="6B3D6320" w14:textId="78EF369A" w:rsidR="00F17DCD" w:rsidRDefault="00F17DCD">
            <w:pPr>
              <w:pStyle w:val="TableParagraph"/>
              <w:spacing w:before="38"/>
              <w:jc w:val="left"/>
              <w:rPr>
                <w:sz w:val="18"/>
              </w:rPr>
            </w:pPr>
            <w:r>
              <w:rPr>
                <w:sz w:val="18"/>
              </w:rPr>
              <w:t xml:space="preserve">Ha acquisito le conoscenze e le abilità delle diverse discipline in maniera completa e le utilizza in modo consapevole </w:t>
            </w:r>
            <w:r w:rsidR="002B3CF1">
              <w:rPr>
                <w:sz w:val="18"/>
              </w:rPr>
              <w:t>e</w:t>
            </w:r>
            <w:r>
              <w:rPr>
                <w:sz w:val="18"/>
              </w:rPr>
              <w:t xml:space="preserve"> autonomo nella gestione di s</w:t>
            </w:r>
            <w:r w:rsidR="00294FC0">
              <w:rPr>
                <w:sz w:val="18"/>
              </w:rPr>
              <w:t>ituazioni</w:t>
            </w:r>
            <w:r>
              <w:rPr>
                <w:sz w:val="18"/>
              </w:rPr>
              <w:t xml:space="preserve"> e </w:t>
            </w:r>
            <w:r w:rsidR="00294FC0">
              <w:rPr>
                <w:sz w:val="18"/>
              </w:rPr>
              <w:t>nella soluzione di problemi</w:t>
            </w:r>
          </w:p>
        </w:tc>
        <w:tc>
          <w:tcPr>
            <w:tcW w:w="758" w:type="dxa"/>
          </w:tcPr>
          <w:p w14:paraId="2D10C2C1" w14:textId="40E1B8C3" w:rsidR="00F17DCD" w:rsidRDefault="002B3CF1">
            <w:pPr>
              <w:pStyle w:val="TableParagraph"/>
              <w:spacing w:before="38"/>
              <w:ind w:left="87" w:right="79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956" w:type="dxa"/>
            <w:vMerge/>
            <w:tcBorders>
              <w:top w:val="nil"/>
            </w:tcBorders>
          </w:tcPr>
          <w:p w14:paraId="770C30F7" w14:textId="77777777" w:rsidR="00F17DCD" w:rsidRDefault="00F17DCD">
            <w:pPr>
              <w:rPr>
                <w:sz w:val="2"/>
                <w:szCs w:val="2"/>
              </w:rPr>
            </w:pPr>
          </w:p>
        </w:tc>
      </w:tr>
      <w:tr w:rsidR="00F17DCD" w14:paraId="603B25B0" w14:textId="77777777" w:rsidTr="002136FF">
        <w:trPr>
          <w:trHeight w:val="494"/>
        </w:trPr>
        <w:tc>
          <w:tcPr>
            <w:tcW w:w="1918" w:type="dxa"/>
            <w:vMerge/>
          </w:tcPr>
          <w:p w14:paraId="2DB32D78" w14:textId="77777777" w:rsidR="00F17DCD" w:rsidRDefault="00F17DCD">
            <w:pPr>
              <w:rPr>
                <w:sz w:val="2"/>
                <w:szCs w:val="2"/>
              </w:rPr>
            </w:pPr>
          </w:p>
        </w:tc>
        <w:tc>
          <w:tcPr>
            <w:tcW w:w="694" w:type="dxa"/>
          </w:tcPr>
          <w:p w14:paraId="4DE4328E" w14:textId="77777777" w:rsidR="00F17DCD" w:rsidRDefault="00F17DCD">
            <w:pPr>
              <w:pStyle w:val="TableParagraph"/>
              <w:spacing w:before="36"/>
              <w:ind w:left="8"/>
              <w:rPr>
                <w:sz w:val="18"/>
              </w:rPr>
            </w:pPr>
            <w:r>
              <w:rPr>
                <w:sz w:val="18"/>
              </w:rPr>
              <w:t>V</w:t>
            </w:r>
          </w:p>
        </w:tc>
        <w:tc>
          <w:tcPr>
            <w:tcW w:w="10274" w:type="dxa"/>
          </w:tcPr>
          <w:p w14:paraId="467442E2" w14:textId="14B60829" w:rsidR="00F17DCD" w:rsidRDefault="00F17DCD">
            <w:pPr>
              <w:pStyle w:val="TableParagraph"/>
              <w:spacing w:before="36"/>
              <w:jc w:val="left"/>
              <w:rPr>
                <w:sz w:val="18"/>
              </w:rPr>
            </w:pPr>
            <w:r>
              <w:rPr>
                <w:sz w:val="18"/>
              </w:rPr>
              <w:t>Ha acquisito le conoscenze e le abilità delle diverse discipline in maniera completa e approfondita e le utilizza in autonomia anche in contesti nuovi e diversi</w:t>
            </w:r>
            <w:r w:rsidR="00294FC0">
              <w:rPr>
                <w:sz w:val="18"/>
              </w:rPr>
              <w:t>, nella gestione di situazion</w:t>
            </w:r>
            <w:r w:rsidR="004B4C3F">
              <w:rPr>
                <w:sz w:val="18"/>
              </w:rPr>
              <w:t>i</w:t>
            </w:r>
            <w:r w:rsidR="00294FC0">
              <w:rPr>
                <w:sz w:val="18"/>
              </w:rPr>
              <w:t xml:space="preserve"> e nella soluzione di problemi</w:t>
            </w:r>
            <w:r>
              <w:rPr>
                <w:sz w:val="18"/>
              </w:rPr>
              <w:t>.</w:t>
            </w:r>
          </w:p>
        </w:tc>
        <w:tc>
          <w:tcPr>
            <w:tcW w:w="758" w:type="dxa"/>
          </w:tcPr>
          <w:p w14:paraId="7536B502" w14:textId="2C2316EF" w:rsidR="00F17DCD" w:rsidRDefault="002B3CF1">
            <w:pPr>
              <w:pStyle w:val="TableParagraph"/>
              <w:spacing w:before="36"/>
              <w:ind w:left="86" w:right="79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956" w:type="dxa"/>
            <w:vMerge/>
            <w:tcBorders>
              <w:top w:val="nil"/>
            </w:tcBorders>
          </w:tcPr>
          <w:p w14:paraId="4ECB16EB" w14:textId="77777777" w:rsidR="00F17DCD" w:rsidRDefault="00F17DCD">
            <w:pPr>
              <w:rPr>
                <w:sz w:val="2"/>
                <w:szCs w:val="2"/>
              </w:rPr>
            </w:pPr>
          </w:p>
        </w:tc>
      </w:tr>
      <w:tr w:rsidR="002136FF" w14:paraId="532FEA8B" w14:textId="77777777" w:rsidTr="002136FF">
        <w:trPr>
          <w:trHeight w:val="284"/>
        </w:trPr>
        <w:tc>
          <w:tcPr>
            <w:tcW w:w="1918" w:type="dxa"/>
            <w:shd w:val="clear" w:color="auto" w:fill="FFFF00"/>
          </w:tcPr>
          <w:p w14:paraId="73D6EB98" w14:textId="77777777" w:rsidR="002136FF" w:rsidRDefault="002136FF">
            <w:pPr>
              <w:rPr>
                <w:sz w:val="2"/>
                <w:szCs w:val="2"/>
              </w:rPr>
            </w:pPr>
          </w:p>
        </w:tc>
        <w:tc>
          <w:tcPr>
            <w:tcW w:w="694" w:type="dxa"/>
            <w:shd w:val="clear" w:color="auto" w:fill="FFFF00"/>
          </w:tcPr>
          <w:p w14:paraId="171909BA" w14:textId="77777777" w:rsidR="002136FF" w:rsidRDefault="002136FF">
            <w:pPr>
              <w:pStyle w:val="TableParagraph"/>
              <w:spacing w:before="36"/>
              <w:ind w:left="8"/>
              <w:rPr>
                <w:sz w:val="18"/>
              </w:rPr>
            </w:pPr>
          </w:p>
        </w:tc>
        <w:tc>
          <w:tcPr>
            <w:tcW w:w="10274" w:type="dxa"/>
            <w:shd w:val="clear" w:color="auto" w:fill="FFFF00"/>
          </w:tcPr>
          <w:p w14:paraId="3696E070" w14:textId="77777777" w:rsidR="002136FF" w:rsidRDefault="002136FF" w:rsidP="002136FF">
            <w:pPr>
              <w:pStyle w:val="TableParagraph"/>
              <w:spacing w:before="36"/>
              <w:ind w:left="0"/>
              <w:jc w:val="left"/>
              <w:rPr>
                <w:sz w:val="18"/>
              </w:rPr>
            </w:pPr>
          </w:p>
        </w:tc>
        <w:tc>
          <w:tcPr>
            <w:tcW w:w="758" w:type="dxa"/>
            <w:shd w:val="clear" w:color="auto" w:fill="FFFF00"/>
          </w:tcPr>
          <w:p w14:paraId="552D078C" w14:textId="77777777" w:rsidR="002136FF" w:rsidRDefault="002136FF" w:rsidP="002136FF">
            <w:pPr>
              <w:pStyle w:val="TableParagraph"/>
              <w:spacing w:before="36"/>
              <w:ind w:left="86" w:right="79"/>
              <w:jc w:val="left"/>
              <w:rPr>
                <w:sz w:val="18"/>
              </w:rPr>
            </w:pPr>
          </w:p>
        </w:tc>
        <w:tc>
          <w:tcPr>
            <w:tcW w:w="956" w:type="dxa"/>
            <w:tcBorders>
              <w:top w:val="nil"/>
            </w:tcBorders>
            <w:shd w:val="clear" w:color="auto" w:fill="FFFF00"/>
          </w:tcPr>
          <w:p w14:paraId="3B875E0D" w14:textId="77777777" w:rsidR="002136FF" w:rsidRDefault="002136FF">
            <w:pPr>
              <w:rPr>
                <w:sz w:val="2"/>
                <w:szCs w:val="2"/>
              </w:rPr>
            </w:pPr>
          </w:p>
        </w:tc>
      </w:tr>
      <w:tr w:rsidR="008C6819" w14:paraId="60494CCF" w14:textId="77777777" w:rsidTr="002136FF">
        <w:trPr>
          <w:trHeight w:val="274"/>
        </w:trPr>
        <w:tc>
          <w:tcPr>
            <w:tcW w:w="1918" w:type="dxa"/>
            <w:vMerge w:val="restart"/>
          </w:tcPr>
          <w:p w14:paraId="0B9E6E95" w14:textId="7BE686C7" w:rsidR="008C6819" w:rsidRDefault="001635BF">
            <w:pPr>
              <w:pStyle w:val="TableParagraph"/>
              <w:spacing w:before="29" w:line="276" w:lineRule="auto"/>
              <w:ind w:right="110"/>
              <w:jc w:val="left"/>
              <w:rPr>
                <w:sz w:val="18"/>
              </w:rPr>
            </w:pPr>
            <w:r>
              <w:rPr>
                <w:sz w:val="18"/>
              </w:rPr>
              <w:t>Capacità di argomentare in maniera critica e personale, rielaborando</w:t>
            </w:r>
            <w:r w:rsidR="00D667C6">
              <w:rPr>
                <w:sz w:val="18"/>
              </w:rPr>
              <w:t xml:space="preserve"> e riflettendo su quanto appreso.</w:t>
            </w:r>
            <w:r>
              <w:rPr>
                <w:sz w:val="18"/>
              </w:rPr>
              <w:t xml:space="preserve"> </w:t>
            </w:r>
          </w:p>
        </w:tc>
        <w:tc>
          <w:tcPr>
            <w:tcW w:w="694" w:type="dxa"/>
          </w:tcPr>
          <w:p w14:paraId="5804EEB1" w14:textId="77777777" w:rsidR="008C6819" w:rsidRDefault="001635BF">
            <w:pPr>
              <w:pStyle w:val="TableParagraph"/>
              <w:spacing w:before="48"/>
              <w:ind w:left="8"/>
              <w:rPr>
                <w:sz w:val="16"/>
              </w:rPr>
            </w:pPr>
            <w:r>
              <w:rPr>
                <w:w w:val="99"/>
                <w:sz w:val="16"/>
              </w:rPr>
              <w:t>I</w:t>
            </w:r>
          </w:p>
        </w:tc>
        <w:tc>
          <w:tcPr>
            <w:tcW w:w="10274" w:type="dxa"/>
          </w:tcPr>
          <w:p w14:paraId="5045EEB7" w14:textId="241368ED" w:rsidR="008C6819" w:rsidRDefault="001635BF">
            <w:pPr>
              <w:pStyle w:val="TableParagraph"/>
              <w:spacing w:before="36"/>
              <w:jc w:val="left"/>
              <w:rPr>
                <w:sz w:val="18"/>
              </w:rPr>
            </w:pPr>
            <w:r>
              <w:rPr>
                <w:sz w:val="18"/>
              </w:rPr>
              <w:t xml:space="preserve">Non </w:t>
            </w:r>
            <w:r w:rsidR="00D667C6">
              <w:rPr>
                <w:sz w:val="18"/>
              </w:rPr>
              <w:t>a</w:t>
            </w:r>
            <w:r>
              <w:rPr>
                <w:sz w:val="18"/>
              </w:rPr>
              <w:t>rgomenta, o argomenta in modo superficiale e disorganico</w:t>
            </w:r>
            <w:r w:rsidR="00D667C6">
              <w:rPr>
                <w:sz w:val="18"/>
              </w:rPr>
              <w:t>, con l’orientamento degli insegnanti.</w:t>
            </w:r>
          </w:p>
        </w:tc>
        <w:tc>
          <w:tcPr>
            <w:tcW w:w="758" w:type="dxa"/>
          </w:tcPr>
          <w:p w14:paraId="25E3CA55" w14:textId="31AB5C82" w:rsidR="008C6819" w:rsidRDefault="002B3CF1">
            <w:pPr>
              <w:pStyle w:val="TableParagraph"/>
              <w:spacing w:before="51"/>
              <w:ind w:left="87" w:right="79"/>
              <w:rPr>
                <w:sz w:val="18"/>
              </w:rPr>
            </w:pPr>
            <w:r>
              <w:rPr>
                <w:sz w:val="18"/>
              </w:rPr>
              <w:t>4-5</w:t>
            </w:r>
          </w:p>
        </w:tc>
        <w:tc>
          <w:tcPr>
            <w:tcW w:w="956" w:type="dxa"/>
            <w:vMerge w:val="restart"/>
          </w:tcPr>
          <w:p w14:paraId="2ED5EF47" w14:textId="77777777" w:rsidR="008C6819" w:rsidRDefault="008C6819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8C6819" w14:paraId="221FE0AC" w14:textId="77777777" w:rsidTr="002136FF">
        <w:trPr>
          <w:trHeight w:val="275"/>
        </w:trPr>
        <w:tc>
          <w:tcPr>
            <w:tcW w:w="1918" w:type="dxa"/>
            <w:vMerge/>
            <w:tcBorders>
              <w:top w:val="nil"/>
            </w:tcBorders>
          </w:tcPr>
          <w:p w14:paraId="77148F1E" w14:textId="77777777" w:rsidR="008C6819" w:rsidRDefault="008C6819">
            <w:pPr>
              <w:rPr>
                <w:sz w:val="2"/>
                <w:szCs w:val="2"/>
              </w:rPr>
            </w:pPr>
          </w:p>
        </w:tc>
        <w:tc>
          <w:tcPr>
            <w:tcW w:w="694" w:type="dxa"/>
          </w:tcPr>
          <w:p w14:paraId="6AC35DA5" w14:textId="77777777" w:rsidR="008C6819" w:rsidRDefault="001635BF">
            <w:pPr>
              <w:pStyle w:val="TableParagraph"/>
              <w:spacing w:before="48"/>
              <w:ind w:left="86" w:right="77"/>
              <w:rPr>
                <w:sz w:val="16"/>
              </w:rPr>
            </w:pPr>
            <w:r>
              <w:rPr>
                <w:sz w:val="16"/>
              </w:rPr>
              <w:t>II</w:t>
            </w:r>
          </w:p>
        </w:tc>
        <w:tc>
          <w:tcPr>
            <w:tcW w:w="10274" w:type="dxa"/>
          </w:tcPr>
          <w:p w14:paraId="63EC6492" w14:textId="3AAC6C2C" w:rsidR="008C6819" w:rsidRDefault="00D667C6" w:rsidP="00D667C6">
            <w:pPr>
              <w:pStyle w:val="TableParagraph"/>
              <w:spacing w:before="38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  <w:t xml:space="preserve">   F</w:t>
            </w:r>
            <w:r w:rsidR="001635BF">
              <w:rPr>
                <w:sz w:val="18"/>
              </w:rPr>
              <w:t>ormul</w:t>
            </w:r>
            <w:r>
              <w:rPr>
                <w:sz w:val="18"/>
              </w:rPr>
              <w:t>a</w:t>
            </w:r>
            <w:r w:rsidR="001635BF">
              <w:rPr>
                <w:sz w:val="18"/>
              </w:rPr>
              <w:t xml:space="preserve"> argomentazioni personali solo in relazione a specifici argomenti</w:t>
            </w:r>
            <w:r w:rsidR="002B3CF1">
              <w:rPr>
                <w:sz w:val="18"/>
              </w:rPr>
              <w:t>, con il supporto degli insegnanti.</w:t>
            </w:r>
          </w:p>
        </w:tc>
        <w:tc>
          <w:tcPr>
            <w:tcW w:w="758" w:type="dxa"/>
          </w:tcPr>
          <w:p w14:paraId="7EDB28E0" w14:textId="64FE07B9" w:rsidR="008C6819" w:rsidRDefault="002B3CF1">
            <w:pPr>
              <w:pStyle w:val="TableParagraph"/>
              <w:spacing w:before="74" w:line="182" w:lineRule="exact"/>
              <w:ind w:left="87" w:right="79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956" w:type="dxa"/>
            <w:vMerge/>
            <w:tcBorders>
              <w:top w:val="nil"/>
            </w:tcBorders>
          </w:tcPr>
          <w:p w14:paraId="38BC1289" w14:textId="77777777" w:rsidR="008C6819" w:rsidRDefault="008C6819">
            <w:pPr>
              <w:rPr>
                <w:sz w:val="2"/>
                <w:szCs w:val="2"/>
              </w:rPr>
            </w:pPr>
          </w:p>
        </w:tc>
      </w:tr>
      <w:tr w:rsidR="008C6819" w14:paraId="769633ED" w14:textId="77777777" w:rsidTr="002136FF">
        <w:trPr>
          <w:trHeight w:val="274"/>
        </w:trPr>
        <w:tc>
          <w:tcPr>
            <w:tcW w:w="1918" w:type="dxa"/>
            <w:vMerge/>
            <w:tcBorders>
              <w:top w:val="nil"/>
            </w:tcBorders>
          </w:tcPr>
          <w:p w14:paraId="3BFAE43A" w14:textId="77777777" w:rsidR="008C6819" w:rsidRDefault="008C6819">
            <w:pPr>
              <w:rPr>
                <w:sz w:val="2"/>
                <w:szCs w:val="2"/>
              </w:rPr>
            </w:pPr>
          </w:p>
        </w:tc>
        <w:tc>
          <w:tcPr>
            <w:tcW w:w="694" w:type="dxa"/>
          </w:tcPr>
          <w:p w14:paraId="23125253" w14:textId="77777777" w:rsidR="008C6819" w:rsidRDefault="001635BF">
            <w:pPr>
              <w:pStyle w:val="TableParagraph"/>
              <w:spacing w:before="48"/>
              <w:ind w:left="86" w:right="78"/>
              <w:rPr>
                <w:sz w:val="16"/>
              </w:rPr>
            </w:pPr>
            <w:r>
              <w:rPr>
                <w:sz w:val="16"/>
              </w:rPr>
              <w:t>III</w:t>
            </w:r>
          </w:p>
        </w:tc>
        <w:tc>
          <w:tcPr>
            <w:tcW w:w="10274" w:type="dxa"/>
          </w:tcPr>
          <w:p w14:paraId="10ECF80C" w14:textId="2A6E0431" w:rsidR="008C6819" w:rsidRDefault="00D667C6" w:rsidP="00D667C6">
            <w:pPr>
              <w:pStyle w:val="TableParagraph"/>
              <w:spacing w:before="36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  <w:t xml:space="preserve">   F</w:t>
            </w:r>
            <w:r w:rsidR="001635BF">
              <w:rPr>
                <w:sz w:val="18"/>
              </w:rPr>
              <w:t xml:space="preserve">ormula semplici argomentazioni personali, con </w:t>
            </w:r>
            <w:r>
              <w:rPr>
                <w:sz w:val="18"/>
              </w:rPr>
              <w:t xml:space="preserve">riflessioni critiche e </w:t>
            </w:r>
            <w:r w:rsidR="001635BF">
              <w:rPr>
                <w:sz w:val="18"/>
              </w:rPr>
              <w:t>una corretta rielaborazione d</w:t>
            </w:r>
            <w:r>
              <w:rPr>
                <w:sz w:val="18"/>
              </w:rPr>
              <w:t>i quanto appreso.</w:t>
            </w:r>
          </w:p>
        </w:tc>
        <w:tc>
          <w:tcPr>
            <w:tcW w:w="758" w:type="dxa"/>
          </w:tcPr>
          <w:p w14:paraId="6DF4992E" w14:textId="193088B6" w:rsidR="008C6819" w:rsidRDefault="002B3CF1">
            <w:pPr>
              <w:pStyle w:val="TableParagraph"/>
              <w:spacing w:before="57" w:line="197" w:lineRule="exact"/>
              <w:ind w:left="87" w:right="79"/>
              <w:rPr>
                <w:sz w:val="18"/>
              </w:rPr>
            </w:pPr>
            <w:r>
              <w:rPr>
                <w:sz w:val="18"/>
              </w:rPr>
              <w:t>7-8</w:t>
            </w:r>
          </w:p>
        </w:tc>
        <w:tc>
          <w:tcPr>
            <w:tcW w:w="956" w:type="dxa"/>
            <w:vMerge/>
            <w:tcBorders>
              <w:top w:val="nil"/>
            </w:tcBorders>
          </w:tcPr>
          <w:p w14:paraId="5BA57C16" w14:textId="77777777" w:rsidR="008C6819" w:rsidRDefault="008C6819">
            <w:pPr>
              <w:rPr>
                <w:sz w:val="2"/>
                <w:szCs w:val="2"/>
              </w:rPr>
            </w:pPr>
          </w:p>
        </w:tc>
      </w:tr>
      <w:tr w:rsidR="008C6819" w14:paraId="6F76F94F" w14:textId="77777777" w:rsidTr="002136FF">
        <w:trPr>
          <w:trHeight w:val="275"/>
        </w:trPr>
        <w:tc>
          <w:tcPr>
            <w:tcW w:w="1918" w:type="dxa"/>
            <w:vMerge/>
            <w:tcBorders>
              <w:top w:val="nil"/>
            </w:tcBorders>
          </w:tcPr>
          <w:p w14:paraId="7B53066D" w14:textId="77777777" w:rsidR="008C6819" w:rsidRDefault="008C6819">
            <w:pPr>
              <w:rPr>
                <w:sz w:val="2"/>
                <w:szCs w:val="2"/>
              </w:rPr>
            </w:pPr>
          </w:p>
        </w:tc>
        <w:tc>
          <w:tcPr>
            <w:tcW w:w="694" w:type="dxa"/>
          </w:tcPr>
          <w:p w14:paraId="3B2A8333" w14:textId="77777777" w:rsidR="008C6819" w:rsidRDefault="001635BF">
            <w:pPr>
              <w:pStyle w:val="TableParagraph"/>
              <w:spacing w:before="48"/>
              <w:ind w:left="86" w:right="79"/>
              <w:rPr>
                <w:sz w:val="16"/>
              </w:rPr>
            </w:pPr>
            <w:r>
              <w:rPr>
                <w:sz w:val="16"/>
              </w:rPr>
              <w:t>IV</w:t>
            </w:r>
          </w:p>
        </w:tc>
        <w:tc>
          <w:tcPr>
            <w:tcW w:w="10274" w:type="dxa"/>
          </w:tcPr>
          <w:p w14:paraId="68F82240" w14:textId="51BD754A" w:rsidR="008C6819" w:rsidRDefault="00D667C6">
            <w:pPr>
              <w:pStyle w:val="TableParagraph"/>
              <w:spacing w:before="38"/>
              <w:jc w:val="left"/>
              <w:rPr>
                <w:sz w:val="18"/>
              </w:rPr>
            </w:pPr>
            <w:r>
              <w:rPr>
                <w:sz w:val="18"/>
              </w:rPr>
              <w:t>F</w:t>
            </w:r>
            <w:r w:rsidR="001635BF">
              <w:rPr>
                <w:sz w:val="18"/>
              </w:rPr>
              <w:t xml:space="preserve">ormula articolate argomentazioni </w:t>
            </w:r>
            <w:r>
              <w:rPr>
                <w:sz w:val="18"/>
              </w:rPr>
              <w:t xml:space="preserve">e riflessioni </w:t>
            </w:r>
            <w:r w:rsidR="001635BF">
              <w:rPr>
                <w:sz w:val="18"/>
              </w:rPr>
              <w:t xml:space="preserve">critiche e personali, rielaborando efficacemente </w:t>
            </w:r>
            <w:r>
              <w:rPr>
                <w:sz w:val="18"/>
              </w:rPr>
              <w:t>quanto appreso e reperendo anche collegamenti tra argomenti e ambiti di sapere.</w:t>
            </w:r>
          </w:p>
        </w:tc>
        <w:tc>
          <w:tcPr>
            <w:tcW w:w="758" w:type="dxa"/>
          </w:tcPr>
          <w:p w14:paraId="1246F294" w14:textId="7EB6CCA2" w:rsidR="008C6819" w:rsidRDefault="002B3CF1">
            <w:pPr>
              <w:pStyle w:val="TableParagraph"/>
              <w:spacing w:before="38"/>
              <w:ind w:left="87" w:right="79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956" w:type="dxa"/>
            <w:vMerge/>
            <w:tcBorders>
              <w:top w:val="nil"/>
            </w:tcBorders>
          </w:tcPr>
          <w:p w14:paraId="46D4DEDF" w14:textId="77777777" w:rsidR="008C6819" w:rsidRDefault="008C6819">
            <w:pPr>
              <w:rPr>
                <w:sz w:val="2"/>
                <w:szCs w:val="2"/>
              </w:rPr>
            </w:pPr>
          </w:p>
        </w:tc>
      </w:tr>
      <w:tr w:rsidR="008C6819" w14:paraId="39C8CCB7" w14:textId="77777777" w:rsidTr="002136FF">
        <w:trPr>
          <w:trHeight w:val="274"/>
        </w:trPr>
        <w:tc>
          <w:tcPr>
            <w:tcW w:w="1918" w:type="dxa"/>
            <w:vMerge/>
            <w:tcBorders>
              <w:top w:val="nil"/>
            </w:tcBorders>
          </w:tcPr>
          <w:p w14:paraId="424745E8" w14:textId="77777777" w:rsidR="008C6819" w:rsidRDefault="008C6819">
            <w:pPr>
              <w:rPr>
                <w:sz w:val="2"/>
                <w:szCs w:val="2"/>
              </w:rPr>
            </w:pPr>
          </w:p>
        </w:tc>
        <w:tc>
          <w:tcPr>
            <w:tcW w:w="694" w:type="dxa"/>
          </w:tcPr>
          <w:p w14:paraId="4351B903" w14:textId="77777777" w:rsidR="008C6819" w:rsidRDefault="001635BF">
            <w:pPr>
              <w:pStyle w:val="TableParagraph"/>
              <w:spacing w:before="48"/>
              <w:ind w:left="9"/>
              <w:rPr>
                <w:sz w:val="16"/>
              </w:rPr>
            </w:pPr>
            <w:r>
              <w:rPr>
                <w:w w:val="99"/>
                <w:sz w:val="16"/>
              </w:rPr>
              <w:t>V</w:t>
            </w:r>
          </w:p>
        </w:tc>
        <w:tc>
          <w:tcPr>
            <w:tcW w:w="10274" w:type="dxa"/>
          </w:tcPr>
          <w:p w14:paraId="313378DD" w14:textId="10B5780C" w:rsidR="008C6819" w:rsidRDefault="00D667C6">
            <w:pPr>
              <w:pStyle w:val="TableParagraph"/>
              <w:spacing w:before="36"/>
              <w:jc w:val="left"/>
              <w:rPr>
                <w:sz w:val="18"/>
              </w:rPr>
            </w:pPr>
            <w:r>
              <w:rPr>
                <w:sz w:val="18"/>
              </w:rPr>
              <w:t>F</w:t>
            </w:r>
            <w:r w:rsidR="001635BF">
              <w:rPr>
                <w:sz w:val="18"/>
              </w:rPr>
              <w:t xml:space="preserve">ormulare ampie e articolate argomentazioni </w:t>
            </w:r>
            <w:r>
              <w:rPr>
                <w:sz w:val="18"/>
              </w:rPr>
              <w:t xml:space="preserve">e riflessioni </w:t>
            </w:r>
            <w:r w:rsidR="001635BF">
              <w:rPr>
                <w:sz w:val="18"/>
              </w:rPr>
              <w:t>critiche e personali, rielaborando con originalità</w:t>
            </w:r>
            <w:r>
              <w:rPr>
                <w:sz w:val="18"/>
              </w:rPr>
              <w:t xml:space="preserve"> quanto appreso e reperendo anche collegamenti e nessi tra argomenti e ambiti di sapere.</w:t>
            </w:r>
          </w:p>
        </w:tc>
        <w:tc>
          <w:tcPr>
            <w:tcW w:w="758" w:type="dxa"/>
          </w:tcPr>
          <w:p w14:paraId="1EB088C9" w14:textId="36E6CC43" w:rsidR="008C6819" w:rsidRDefault="002B3CF1">
            <w:pPr>
              <w:pStyle w:val="TableParagraph"/>
              <w:spacing w:before="36"/>
              <w:ind w:left="86" w:right="79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956" w:type="dxa"/>
            <w:vMerge/>
            <w:tcBorders>
              <w:top w:val="nil"/>
            </w:tcBorders>
          </w:tcPr>
          <w:p w14:paraId="757C39F8" w14:textId="77777777" w:rsidR="008C6819" w:rsidRDefault="008C6819">
            <w:pPr>
              <w:rPr>
                <w:sz w:val="2"/>
                <w:szCs w:val="2"/>
              </w:rPr>
            </w:pPr>
          </w:p>
        </w:tc>
      </w:tr>
      <w:tr w:rsidR="002136FF" w14:paraId="4C6D8AAC" w14:textId="77777777" w:rsidTr="002136FF">
        <w:trPr>
          <w:trHeight w:val="274"/>
        </w:trPr>
        <w:tc>
          <w:tcPr>
            <w:tcW w:w="1918" w:type="dxa"/>
            <w:tcBorders>
              <w:top w:val="nil"/>
            </w:tcBorders>
            <w:shd w:val="clear" w:color="auto" w:fill="FFFF00"/>
          </w:tcPr>
          <w:p w14:paraId="0484B840" w14:textId="77777777" w:rsidR="002136FF" w:rsidRDefault="002136FF">
            <w:pPr>
              <w:rPr>
                <w:sz w:val="2"/>
                <w:szCs w:val="2"/>
              </w:rPr>
            </w:pPr>
          </w:p>
        </w:tc>
        <w:tc>
          <w:tcPr>
            <w:tcW w:w="694" w:type="dxa"/>
            <w:shd w:val="clear" w:color="auto" w:fill="FFFF00"/>
          </w:tcPr>
          <w:p w14:paraId="729D183C" w14:textId="77777777" w:rsidR="002136FF" w:rsidRDefault="002136FF">
            <w:pPr>
              <w:pStyle w:val="TableParagraph"/>
              <w:spacing w:before="48"/>
              <w:ind w:left="9"/>
              <w:rPr>
                <w:w w:val="99"/>
                <w:sz w:val="16"/>
              </w:rPr>
            </w:pPr>
          </w:p>
        </w:tc>
        <w:tc>
          <w:tcPr>
            <w:tcW w:w="10274" w:type="dxa"/>
            <w:shd w:val="clear" w:color="auto" w:fill="FFFF00"/>
          </w:tcPr>
          <w:p w14:paraId="0FB79D5A" w14:textId="77777777" w:rsidR="002136FF" w:rsidRDefault="002136FF">
            <w:pPr>
              <w:pStyle w:val="TableParagraph"/>
              <w:spacing w:before="36"/>
              <w:jc w:val="left"/>
              <w:rPr>
                <w:sz w:val="18"/>
              </w:rPr>
            </w:pPr>
          </w:p>
        </w:tc>
        <w:tc>
          <w:tcPr>
            <w:tcW w:w="758" w:type="dxa"/>
            <w:shd w:val="clear" w:color="auto" w:fill="FFFF00"/>
          </w:tcPr>
          <w:p w14:paraId="121C3A5F" w14:textId="77777777" w:rsidR="002136FF" w:rsidRDefault="002136FF">
            <w:pPr>
              <w:pStyle w:val="TableParagraph"/>
              <w:spacing w:before="36"/>
              <w:ind w:left="86" w:right="79"/>
              <w:rPr>
                <w:sz w:val="18"/>
              </w:rPr>
            </w:pPr>
          </w:p>
        </w:tc>
        <w:tc>
          <w:tcPr>
            <w:tcW w:w="956" w:type="dxa"/>
            <w:tcBorders>
              <w:top w:val="nil"/>
            </w:tcBorders>
            <w:shd w:val="clear" w:color="auto" w:fill="FFFF00"/>
          </w:tcPr>
          <w:p w14:paraId="5FF81C96" w14:textId="77777777" w:rsidR="002136FF" w:rsidRDefault="002136FF">
            <w:pPr>
              <w:rPr>
                <w:sz w:val="2"/>
                <w:szCs w:val="2"/>
              </w:rPr>
            </w:pPr>
          </w:p>
        </w:tc>
      </w:tr>
      <w:tr w:rsidR="002B3CF1" w14:paraId="2A382DDE" w14:textId="77777777" w:rsidTr="002136FF">
        <w:trPr>
          <w:trHeight w:val="270"/>
        </w:trPr>
        <w:tc>
          <w:tcPr>
            <w:tcW w:w="1918" w:type="dxa"/>
            <w:vMerge w:val="restart"/>
          </w:tcPr>
          <w:p w14:paraId="6762586D" w14:textId="0D268C75" w:rsidR="002B3CF1" w:rsidRDefault="002B3CF1" w:rsidP="002B3CF1">
            <w:pPr>
              <w:pStyle w:val="TableParagraph"/>
              <w:spacing w:before="30" w:line="276" w:lineRule="auto"/>
              <w:ind w:right="97"/>
              <w:jc w:val="left"/>
              <w:rPr>
                <w:sz w:val="18"/>
              </w:rPr>
            </w:pPr>
            <w:r>
              <w:rPr>
                <w:sz w:val="18"/>
              </w:rPr>
              <w:t xml:space="preserve">Ricchezza e padronanza lessicale e semantica, con riferimento anche ai </w:t>
            </w:r>
            <w:r>
              <w:rPr>
                <w:spacing w:val="-3"/>
                <w:sz w:val="18"/>
              </w:rPr>
              <w:t xml:space="preserve">linguaggi </w:t>
            </w:r>
            <w:r>
              <w:rPr>
                <w:sz w:val="18"/>
              </w:rPr>
              <w:t>specifici delle discipline.</w:t>
            </w:r>
          </w:p>
          <w:p w14:paraId="42E74688" w14:textId="683F8F6E" w:rsidR="002B3CF1" w:rsidRDefault="002B3CF1" w:rsidP="002B3CF1">
            <w:pPr>
              <w:pStyle w:val="TableParagraph"/>
              <w:spacing w:line="178" w:lineRule="exact"/>
              <w:jc w:val="left"/>
              <w:rPr>
                <w:sz w:val="18"/>
              </w:rPr>
            </w:pPr>
          </w:p>
        </w:tc>
        <w:tc>
          <w:tcPr>
            <w:tcW w:w="694" w:type="dxa"/>
          </w:tcPr>
          <w:p w14:paraId="3D89AFB1" w14:textId="77777777" w:rsidR="002B3CF1" w:rsidRDefault="002B3CF1" w:rsidP="002B3CF1">
            <w:pPr>
              <w:pStyle w:val="TableParagraph"/>
              <w:spacing w:before="45"/>
              <w:ind w:left="8"/>
              <w:rPr>
                <w:sz w:val="16"/>
              </w:rPr>
            </w:pPr>
            <w:r>
              <w:rPr>
                <w:w w:val="99"/>
                <w:sz w:val="16"/>
              </w:rPr>
              <w:t>I</w:t>
            </w:r>
          </w:p>
        </w:tc>
        <w:tc>
          <w:tcPr>
            <w:tcW w:w="10274" w:type="dxa"/>
          </w:tcPr>
          <w:p w14:paraId="6625DC6F" w14:textId="77777777" w:rsidR="002B3CF1" w:rsidRDefault="002B3CF1" w:rsidP="002B3CF1">
            <w:pPr>
              <w:pStyle w:val="TableParagraph"/>
              <w:spacing w:before="35"/>
              <w:jc w:val="left"/>
              <w:rPr>
                <w:sz w:val="18"/>
              </w:rPr>
            </w:pPr>
            <w:r>
              <w:rPr>
                <w:sz w:val="18"/>
              </w:rPr>
              <w:t>Si esprime in modo scorretto o stentato, utilizzando un lessico inadeguato</w:t>
            </w:r>
          </w:p>
        </w:tc>
        <w:tc>
          <w:tcPr>
            <w:tcW w:w="758" w:type="dxa"/>
          </w:tcPr>
          <w:p w14:paraId="558684EF" w14:textId="62C72D91" w:rsidR="002B3CF1" w:rsidRDefault="002B3CF1" w:rsidP="002B3CF1">
            <w:pPr>
              <w:pStyle w:val="TableParagraph"/>
              <w:spacing w:before="35"/>
              <w:ind w:left="9"/>
              <w:rPr>
                <w:sz w:val="18"/>
              </w:rPr>
            </w:pPr>
            <w:r>
              <w:rPr>
                <w:sz w:val="18"/>
              </w:rPr>
              <w:t>4-5</w:t>
            </w:r>
          </w:p>
        </w:tc>
        <w:tc>
          <w:tcPr>
            <w:tcW w:w="956" w:type="dxa"/>
            <w:vMerge w:val="restart"/>
          </w:tcPr>
          <w:p w14:paraId="24A6B345" w14:textId="77777777" w:rsidR="002B3CF1" w:rsidRDefault="002B3CF1" w:rsidP="002B3CF1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2B3CF1" w14:paraId="7ADAE193" w14:textId="77777777" w:rsidTr="002136FF">
        <w:trPr>
          <w:trHeight w:val="269"/>
        </w:trPr>
        <w:tc>
          <w:tcPr>
            <w:tcW w:w="1918" w:type="dxa"/>
            <w:vMerge/>
            <w:tcBorders>
              <w:top w:val="nil"/>
            </w:tcBorders>
          </w:tcPr>
          <w:p w14:paraId="48446248" w14:textId="77777777" w:rsidR="002B3CF1" w:rsidRDefault="002B3CF1" w:rsidP="002B3CF1">
            <w:pPr>
              <w:rPr>
                <w:sz w:val="2"/>
                <w:szCs w:val="2"/>
              </w:rPr>
            </w:pPr>
          </w:p>
        </w:tc>
        <w:tc>
          <w:tcPr>
            <w:tcW w:w="694" w:type="dxa"/>
          </w:tcPr>
          <w:p w14:paraId="027B4CAF" w14:textId="77777777" w:rsidR="002B3CF1" w:rsidRDefault="002B3CF1" w:rsidP="002B3CF1">
            <w:pPr>
              <w:pStyle w:val="TableParagraph"/>
              <w:spacing w:before="45"/>
              <w:ind w:left="86" w:right="77"/>
              <w:rPr>
                <w:sz w:val="16"/>
              </w:rPr>
            </w:pPr>
            <w:r>
              <w:rPr>
                <w:sz w:val="16"/>
              </w:rPr>
              <w:t>II</w:t>
            </w:r>
          </w:p>
        </w:tc>
        <w:tc>
          <w:tcPr>
            <w:tcW w:w="10274" w:type="dxa"/>
          </w:tcPr>
          <w:p w14:paraId="4F3997F6" w14:textId="76413AD9" w:rsidR="002B3CF1" w:rsidRDefault="002B3CF1" w:rsidP="002B3CF1">
            <w:pPr>
              <w:pStyle w:val="TableParagraph"/>
              <w:spacing w:before="34"/>
              <w:jc w:val="left"/>
              <w:rPr>
                <w:sz w:val="18"/>
              </w:rPr>
            </w:pPr>
            <w:r>
              <w:rPr>
                <w:sz w:val="18"/>
              </w:rPr>
              <w:t>Si esprime in modo non sempre corretto, utilizzando un lessico, anche specifico, parzialmente adeguato</w:t>
            </w:r>
          </w:p>
        </w:tc>
        <w:tc>
          <w:tcPr>
            <w:tcW w:w="758" w:type="dxa"/>
          </w:tcPr>
          <w:p w14:paraId="6F878FA9" w14:textId="48C1D5EA" w:rsidR="002B3CF1" w:rsidRDefault="002B3CF1" w:rsidP="002B3CF1">
            <w:pPr>
              <w:pStyle w:val="TableParagraph"/>
              <w:spacing w:before="34"/>
              <w:ind w:left="9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956" w:type="dxa"/>
            <w:vMerge/>
            <w:tcBorders>
              <w:top w:val="nil"/>
            </w:tcBorders>
          </w:tcPr>
          <w:p w14:paraId="3E9F2854" w14:textId="77777777" w:rsidR="002B3CF1" w:rsidRDefault="002B3CF1" w:rsidP="002B3CF1">
            <w:pPr>
              <w:rPr>
                <w:sz w:val="2"/>
                <w:szCs w:val="2"/>
              </w:rPr>
            </w:pPr>
          </w:p>
        </w:tc>
      </w:tr>
      <w:tr w:rsidR="002B3CF1" w14:paraId="04E3B8EB" w14:textId="77777777" w:rsidTr="002136FF">
        <w:trPr>
          <w:trHeight w:val="270"/>
        </w:trPr>
        <w:tc>
          <w:tcPr>
            <w:tcW w:w="1918" w:type="dxa"/>
            <w:vMerge/>
            <w:tcBorders>
              <w:top w:val="nil"/>
            </w:tcBorders>
          </w:tcPr>
          <w:p w14:paraId="3A0CB40C" w14:textId="77777777" w:rsidR="002B3CF1" w:rsidRDefault="002B3CF1" w:rsidP="002B3CF1">
            <w:pPr>
              <w:rPr>
                <w:sz w:val="2"/>
                <w:szCs w:val="2"/>
              </w:rPr>
            </w:pPr>
          </w:p>
        </w:tc>
        <w:tc>
          <w:tcPr>
            <w:tcW w:w="694" w:type="dxa"/>
          </w:tcPr>
          <w:p w14:paraId="1463FCB7" w14:textId="77777777" w:rsidR="002B3CF1" w:rsidRDefault="002B3CF1" w:rsidP="002B3CF1">
            <w:pPr>
              <w:pStyle w:val="TableParagraph"/>
              <w:spacing w:before="45"/>
              <w:ind w:left="86" w:right="78"/>
              <w:rPr>
                <w:sz w:val="16"/>
              </w:rPr>
            </w:pPr>
            <w:r>
              <w:rPr>
                <w:sz w:val="16"/>
              </w:rPr>
              <w:t>III</w:t>
            </w:r>
          </w:p>
        </w:tc>
        <w:tc>
          <w:tcPr>
            <w:tcW w:w="10274" w:type="dxa"/>
          </w:tcPr>
          <w:p w14:paraId="5AE2AF7A" w14:textId="6EEE487C" w:rsidR="002B3CF1" w:rsidRDefault="002B3CF1" w:rsidP="002B3CF1">
            <w:pPr>
              <w:pStyle w:val="TableParagraph"/>
              <w:spacing w:before="35"/>
              <w:jc w:val="left"/>
              <w:rPr>
                <w:sz w:val="18"/>
              </w:rPr>
            </w:pPr>
            <w:r>
              <w:rPr>
                <w:sz w:val="18"/>
              </w:rPr>
              <w:t>Si esprime in modo corretto utilizzando un lessico adeguato, anche in riferimento ai linguaggi specifici delle discipline</w:t>
            </w:r>
          </w:p>
        </w:tc>
        <w:tc>
          <w:tcPr>
            <w:tcW w:w="758" w:type="dxa"/>
          </w:tcPr>
          <w:p w14:paraId="4572C199" w14:textId="3E918C31" w:rsidR="002B3CF1" w:rsidRDefault="002B3CF1" w:rsidP="002B3CF1">
            <w:pPr>
              <w:pStyle w:val="TableParagraph"/>
              <w:spacing w:before="35"/>
              <w:ind w:left="9"/>
              <w:rPr>
                <w:sz w:val="18"/>
              </w:rPr>
            </w:pPr>
            <w:r>
              <w:rPr>
                <w:sz w:val="18"/>
              </w:rPr>
              <w:t>7-8</w:t>
            </w:r>
          </w:p>
        </w:tc>
        <w:tc>
          <w:tcPr>
            <w:tcW w:w="956" w:type="dxa"/>
            <w:vMerge/>
            <w:tcBorders>
              <w:top w:val="nil"/>
            </w:tcBorders>
          </w:tcPr>
          <w:p w14:paraId="5E79E219" w14:textId="77777777" w:rsidR="002B3CF1" w:rsidRDefault="002B3CF1" w:rsidP="002B3CF1">
            <w:pPr>
              <w:rPr>
                <w:sz w:val="2"/>
                <w:szCs w:val="2"/>
              </w:rPr>
            </w:pPr>
          </w:p>
        </w:tc>
      </w:tr>
      <w:tr w:rsidR="002B3CF1" w14:paraId="22874DA7" w14:textId="77777777" w:rsidTr="002136FF">
        <w:trPr>
          <w:trHeight w:val="270"/>
        </w:trPr>
        <w:tc>
          <w:tcPr>
            <w:tcW w:w="1918" w:type="dxa"/>
            <w:vMerge/>
            <w:tcBorders>
              <w:top w:val="nil"/>
            </w:tcBorders>
          </w:tcPr>
          <w:p w14:paraId="2F39CF10" w14:textId="77777777" w:rsidR="002B3CF1" w:rsidRDefault="002B3CF1" w:rsidP="002B3CF1">
            <w:pPr>
              <w:rPr>
                <w:sz w:val="2"/>
                <w:szCs w:val="2"/>
              </w:rPr>
            </w:pPr>
          </w:p>
        </w:tc>
        <w:tc>
          <w:tcPr>
            <w:tcW w:w="694" w:type="dxa"/>
          </w:tcPr>
          <w:p w14:paraId="57C95B6C" w14:textId="77777777" w:rsidR="002B3CF1" w:rsidRDefault="002B3CF1" w:rsidP="002B3CF1">
            <w:pPr>
              <w:pStyle w:val="TableParagraph"/>
              <w:spacing w:before="45"/>
              <w:ind w:left="86" w:right="79"/>
              <w:rPr>
                <w:sz w:val="16"/>
              </w:rPr>
            </w:pPr>
            <w:r>
              <w:rPr>
                <w:sz w:val="16"/>
              </w:rPr>
              <w:t>IV</w:t>
            </w:r>
          </w:p>
        </w:tc>
        <w:tc>
          <w:tcPr>
            <w:tcW w:w="10274" w:type="dxa"/>
          </w:tcPr>
          <w:p w14:paraId="62C52A6E" w14:textId="530E4719" w:rsidR="002B3CF1" w:rsidRDefault="002B3CF1" w:rsidP="002B3CF1">
            <w:pPr>
              <w:pStyle w:val="TableParagraph"/>
              <w:spacing w:before="34"/>
              <w:jc w:val="left"/>
              <w:rPr>
                <w:sz w:val="18"/>
              </w:rPr>
            </w:pPr>
            <w:r>
              <w:rPr>
                <w:sz w:val="18"/>
              </w:rPr>
              <w:t>Si esprime in modo preciso e accurato utilizzando un lessico, anche specifico, vario e articolato</w:t>
            </w:r>
          </w:p>
        </w:tc>
        <w:tc>
          <w:tcPr>
            <w:tcW w:w="758" w:type="dxa"/>
          </w:tcPr>
          <w:p w14:paraId="40F9A2E4" w14:textId="7AD9CD6F" w:rsidR="002B3CF1" w:rsidRDefault="002B3CF1" w:rsidP="002B3CF1">
            <w:pPr>
              <w:pStyle w:val="TableParagraph"/>
              <w:spacing w:before="34"/>
              <w:ind w:left="9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956" w:type="dxa"/>
            <w:vMerge/>
            <w:tcBorders>
              <w:top w:val="nil"/>
            </w:tcBorders>
          </w:tcPr>
          <w:p w14:paraId="43EAD201" w14:textId="77777777" w:rsidR="002B3CF1" w:rsidRDefault="002B3CF1" w:rsidP="002B3CF1">
            <w:pPr>
              <w:rPr>
                <w:sz w:val="2"/>
                <w:szCs w:val="2"/>
              </w:rPr>
            </w:pPr>
          </w:p>
        </w:tc>
      </w:tr>
      <w:tr w:rsidR="002B3CF1" w14:paraId="12120E6F" w14:textId="77777777" w:rsidTr="002136FF">
        <w:trPr>
          <w:trHeight w:val="270"/>
        </w:trPr>
        <w:tc>
          <w:tcPr>
            <w:tcW w:w="1918" w:type="dxa"/>
            <w:vMerge/>
            <w:tcBorders>
              <w:top w:val="nil"/>
            </w:tcBorders>
          </w:tcPr>
          <w:p w14:paraId="3BBAB89D" w14:textId="77777777" w:rsidR="002B3CF1" w:rsidRDefault="002B3CF1" w:rsidP="002B3CF1">
            <w:pPr>
              <w:rPr>
                <w:sz w:val="2"/>
                <w:szCs w:val="2"/>
              </w:rPr>
            </w:pPr>
          </w:p>
        </w:tc>
        <w:tc>
          <w:tcPr>
            <w:tcW w:w="694" w:type="dxa"/>
          </w:tcPr>
          <w:p w14:paraId="05493AAD" w14:textId="77777777" w:rsidR="002B3CF1" w:rsidRDefault="002B3CF1" w:rsidP="002B3CF1">
            <w:pPr>
              <w:pStyle w:val="TableParagraph"/>
              <w:spacing w:before="45"/>
              <w:ind w:left="9"/>
              <w:rPr>
                <w:sz w:val="16"/>
              </w:rPr>
            </w:pPr>
            <w:r>
              <w:rPr>
                <w:w w:val="99"/>
                <w:sz w:val="16"/>
              </w:rPr>
              <w:t>V</w:t>
            </w:r>
          </w:p>
        </w:tc>
        <w:tc>
          <w:tcPr>
            <w:tcW w:w="10274" w:type="dxa"/>
          </w:tcPr>
          <w:p w14:paraId="655CB7F1" w14:textId="4BA50318" w:rsidR="002B3CF1" w:rsidRDefault="002B3CF1" w:rsidP="002B3CF1">
            <w:pPr>
              <w:pStyle w:val="TableParagraph"/>
              <w:spacing w:before="34"/>
              <w:jc w:val="left"/>
              <w:rPr>
                <w:sz w:val="18"/>
              </w:rPr>
            </w:pPr>
            <w:r>
              <w:rPr>
                <w:sz w:val="18"/>
              </w:rPr>
              <w:t>Si esprime con ricchezza e piena padronanza lessicale e semantica, anche in riferimento ai linguaggi specifici delle discipline.</w:t>
            </w:r>
          </w:p>
        </w:tc>
        <w:tc>
          <w:tcPr>
            <w:tcW w:w="758" w:type="dxa"/>
          </w:tcPr>
          <w:p w14:paraId="31098220" w14:textId="0F6E5A3E" w:rsidR="002B3CF1" w:rsidRDefault="002B3CF1" w:rsidP="002B3CF1">
            <w:pPr>
              <w:pStyle w:val="TableParagraph"/>
              <w:spacing w:before="34"/>
              <w:ind w:left="9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956" w:type="dxa"/>
            <w:vMerge/>
            <w:tcBorders>
              <w:top w:val="nil"/>
            </w:tcBorders>
          </w:tcPr>
          <w:p w14:paraId="54D1DCD7" w14:textId="77777777" w:rsidR="002B3CF1" w:rsidRDefault="002B3CF1" w:rsidP="002B3CF1">
            <w:pPr>
              <w:rPr>
                <w:sz w:val="2"/>
                <w:szCs w:val="2"/>
              </w:rPr>
            </w:pPr>
          </w:p>
        </w:tc>
      </w:tr>
      <w:tr w:rsidR="002136FF" w14:paraId="7C59B46A" w14:textId="77777777" w:rsidTr="002136FF">
        <w:trPr>
          <w:trHeight w:val="270"/>
        </w:trPr>
        <w:tc>
          <w:tcPr>
            <w:tcW w:w="1918" w:type="dxa"/>
            <w:tcBorders>
              <w:top w:val="nil"/>
            </w:tcBorders>
            <w:shd w:val="clear" w:color="auto" w:fill="FFFF00"/>
          </w:tcPr>
          <w:p w14:paraId="5C2235DC" w14:textId="77777777" w:rsidR="002136FF" w:rsidRDefault="002136FF">
            <w:pPr>
              <w:rPr>
                <w:sz w:val="2"/>
                <w:szCs w:val="2"/>
              </w:rPr>
            </w:pPr>
          </w:p>
        </w:tc>
        <w:tc>
          <w:tcPr>
            <w:tcW w:w="694" w:type="dxa"/>
            <w:shd w:val="clear" w:color="auto" w:fill="FFFF00"/>
          </w:tcPr>
          <w:p w14:paraId="277926C5" w14:textId="77777777" w:rsidR="002136FF" w:rsidRDefault="002136FF">
            <w:pPr>
              <w:pStyle w:val="TableParagraph"/>
              <w:spacing w:before="45"/>
              <w:ind w:left="9"/>
              <w:rPr>
                <w:w w:val="99"/>
                <w:sz w:val="16"/>
              </w:rPr>
            </w:pPr>
          </w:p>
        </w:tc>
        <w:tc>
          <w:tcPr>
            <w:tcW w:w="10274" w:type="dxa"/>
            <w:shd w:val="clear" w:color="auto" w:fill="FFFF00"/>
          </w:tcPr>
          <w:p w14:paraId="6DD111FB" w14:textId="77777777" w:rsidR="002136FF" w:rsidRDefault="002136FF">
            <w:pPr>
              <w:pStyle w:val="TableParagraph"/>
              <w:spacing w:before="34"/>
              <w:jc w:val="left"/>
              <w:rPr>
                <w:sz w:val="18"/>
              </w:rPr>
            </w:pPr>
          </w:p>
        </w:tc>
        <w:tc>
          <w:tcPr>
            <w:tcW w:w="758" w:type="dxa"/>
            <w:shd w:val="clear" w:color="auto" w:fill="FFFF00"/>
          </w:tcPr>
          <w:p w14:paraId="08ABAFCA" w14:textId="77777777" w:rsidR="002136FF" w:rsidRDefault="002136FF">
            <w:pPr>
              <w:pStyle w:val="TableParagraph"/>
              <w:spacing w:before="34"/>
              <w:ind w:left="9"/>
              <w:rPr>
                <w:sz w:val="18"/>
              </w:rPr>
            </w:pPr>
          </w:p>
        </w:tc>
        <w:tc>
          <w:tcPr>
            <w:tcW w:w="956" w:type="dxa"/>
            <w:tcBorders>
              <w:top w:val="nil"/>
            </w:tcBorders>
            <w:shd w:val="clear" w:color="auto" w:fill="FFFF00"/>
          </w:tcPr>
          <w:p w14:paraId="3D83978C" w14:textId="77777777" w:rsidR="002136FF" w:rsidRDefault="002136FF">
            <w:pPr>
              <w:rPr>
                <w:sz w:val="2"/>
                <w:szCs w:val="2"/>
              </w:rPr>
            </w:pPr>
          </w:p>
        </w:tc>
      </w:tr>
      <w:tr w:rsidR="002B3CF1" w14:paraId="1F404B58" w14:textId="77777777" w:rsidTr="002136FF">
        <w:trPr>
          <w:trHeight w:val="319"/>
        </w:trPr>
        <w:tc>
          <w:tcPr>
            <w:tcW w:w="1918" w:type="dxa"/>
            <w:vMerge w:val="restart"/>
          </w:tcPr>
          <w:p w14:paraId="59C06222" w14:textId="14747B53" w:rsidR="002B3CF1" w:rsidRDefault="002B3CF1" w:rsidP="002B3CF1">
            <w:pPr>
              <w:pStyle w:val="TableParagraph"/>
              <w:spacing w:before="29" w:line="276" w:lineRule="auto"/>
              <w:ind w:right="211"/>
              <w:jc w:val="left"/>
              <w:rPr>
                <w:sz w:val="18"/>
              </w:rPr>
            </w:pPr>
            <w:r>
              <w:rPr>
                <w:sz w:val="18"/>
              </w:rPr>
              <w:t>Capacità di analisi e comprensione della realtà a partire dalla riflessione sulle esperienze</w:t>
            </w:r>
          </w:p>
          <w:p w14:paraId="448199D4" w14:textId="523D847F" w:rsidR="002B3CF1" w:rsidRDefault="002B3CF1" w:rsidP="002B3CF1">
            <w:pPr>
              <w:pStyle w:val="TableParagraph"/>
              <w:spacing w:line="189" w:lineRule="exact"/>
              <w:jc w:val="left"/>
              <w:rPr>
                <w:sz w:val="18"/>
              </w:rPr>
            </w:pPr>
            <w:proofErr w:type="gramStart"/>
            <w:r>
              <w:rPr>
                <w:sz w:val="18"/>
              </w:rPr>
              <w:t>personali</w:t>
            </w:r>
            <w:proofErr w:type="gramEnd"/>
            <w:r>
              <w:rPr>
                <w:sz w:val="18"/>
              </w:rPr>
              <w:t xml:space="preserve"> e in prospettiva civica</w:t>
            </w:r>
          </w:p>
        </w:tc>
        <w:tc>
          <w:tcPr>
            <w:tcW w:w="694" w:type="dxa"/>
          </w:tcPr>
          <w:p w14:paraId="3AF72DF0" w14:textId="77777777" w:rsidR="002B3CF1" w:rsidRDefault="002B3CF1" w:rsidP="002B3CF1">
            <w:pPr>
              <w:pStyle w:val="TableParagraph"/>
              <w:spacing w:before="69"/>
              <w:ind w:left="8"/>
              <w:rPr>
                <w:sz w:val="16"/>
              </w:rPr>
            </w:pPr>
            <w:r>
              <w:rPr>
                <w:w w:val="99"/>
                <w:sz w:val="16"/>
              </w:rPr>
              <w:t>I</w:t>
            </w:r>
          </w:p>
        </w:tc>
        <w:tc>
          <w:tcPr>
            <w:tcW w:w="10274" w:type="dxa"/>
          </w:tcPr>
          <w:p w14:paraId="37AA1473" w14:textId="77777777" w:rsidR="002B3CF1" w:rsidRDefault="002B3CF1" w:rsidP="002B3CF1">
            <w:pPr>
              <w:pStyle w:val="TableParagraph"/>
              <w:spacing w:before="58"/>
              <w:jc w:val="left"/>
              <w:rPr>
                <w:sz w:val="18"/>
              </w:rPr>
            </w:pPr>
            <w:r>
              <w:rPr>
                <w:sz w:val="18"/>
              </w:rPr>
              <w:t>Non è in grado di analizzare e comprendere la realtà a partire dalla riflessione sulle proprie esperienze, o lo fa in modo inadeguato</w:t>
            </w:r>
          </w:p>
        </w:tc>
        <w:tc>
          <w:tcPr>
            <w:tcW w:w="758" w:type="dxa"/>
          </w:tcPr>
          <w:p w14:paraId="12DF4577" w14:textId="67C8F3B6" w:rsidR="002B3CF1" w:rsidRDefault="002B3CF1" w:rsidP="002B3CF1">
            <w:pPr>
              <w:pStyle w:val="TableParagraph"/>
              <w:spacing w:before="58"/>
              <w:ind w:left="9"/>
              <w:rPr>
                <w:sz w:val="18"/>
              </w:rPr>
            </w:pPr>
            <w:r>
              <w:rPr>
                <w:sz w:val="18"/>
              </w:rPr>
              <w:t>4-5</w:t>
            </w:r>
          </w:p>
        </w:tc>
        <w:tc>
          <w:tcPr>
            <w:tcW w:w="956" w:type="dxa"/>
            <w:vMerge w:val="restart"/>
          </w:tcPr>
          <w:p w14:paraId="1A7896DD" w14:textId="77777777" w:rsidR="002B3CF1" w:rsidRDefault="002B3CF1" w:rsidP="002B3CF1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  <w:tr w:rsidR="002B3CF1" w14:paraId="58854272" w14:textId="77777777" w:rsidTr="002136FF">
        <w:trPr>
          <w:trHeight w:val="318"/>
        </w:trPr>
        <w:tc>
          <w:tcPr>
            <w:tcW w:w="1918" w:type="dxa"/>
            <w:vMerge/>
            <w:tcBorders>
              <w:top w:val="nil"/>
            </w:tcBorders>
          </w:tcPr>
          <w:p w14:paraId="00972525" w14:textId="77777777" w:rsidR="002B3CF1" w:rsidRDefault="002B3CF1" w:rsidP="002B3CF1">
            <w:pPr>
              <w:rPr>
                <w:sz w:val="2"/>
                <w:szCs w:val="2"/>
              </w:rPr>
            </w:pPr>
          </w:p>
        </w:tc>
        <w:tc>
          <w:tcPr>
            <w:tcW w:w="694" w:type="dxa"/>
          </w:tcPr>
          <w:p w14:paraId="4178BC6E" w14:textId="77777777" w:rsidR="002B3CF1" w:rsidRDefault="002B3CF1" w:rsidP="002B3CF1">
            <w:pPr>
              <w:pStyle w:val="TableParagraph"/>
              <w:spacing w:before="69"/>
              <w:ind w:left="86" w:right="77"/>
              <w:rPr>
                <w:sz w:val="16"/>
              </w:rPr>
            </w:pPr>
            <w:r>
              <w:rPr>
                <w:sz w:val="16"/>
              </w:rPr>
              <w:t>II</w:t>
            </w:r>
          </w:p>
        </w:tc>
        <w:tc>
          <w:tcPr>
            <w:tcW w:w="10274" w:type="dxa"/>
          </w:tcPr>
          <w:p w14:paraId="4FE1A672" w14:textId="2D93ADC7" w:rsidR="002B3CF1" w:rsidRDefault="002B3CF1" w:rsidP="002B3CF1">
            <w:pPr>
              <w:pStyle w:val="TableParagraph"/>
              <w:spacing w:before="58"/>
              <w:jc w:val="left"/>
              <w:rPr>
                <w:sz w:val="18"/>
              </w:rPr>
            </w:pPr>
            <w:r>
              <w:rPr>
                <w:sz w:val="18"/>
              </w:rPr>
              <w:t>Analizza e comprendere la realtà a partire dalla riflessione sulle proprie esperienze con difficoltà e solo se guidato</w:t>
            </w:r>
          </w:p>
        </w:tc>
        <w:tc>
          <w:tcPr>
            <w:tcW w:w="758" w:type="dxa"/>
          </w:tcPr>
          <w:p w14:paraId="1EBB4A98" w14:textId="13BA6919" w:rsidR="002B3CF1" w:rsidRDefault="002B3CF1" w:rsidP="002B3CF1">
            <w:pPr>
              <w:pStyle w:val="TableParagraph"/>
              <w:spacing w:before="58"/>
              <w:ind w:left="9"/>
              <w:rPr>
                <w:sz w:val="18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956" w:type="dxa"/>
            <w:vMerge/>
            <w:tcBorders>
              <w:top w:val="nil"/>
            </w:tcBorders>
          </w:tcPr>
          <w:p w14:paraId="12296145" w14:textId="77777777" w:rsidR="002B3CF1" w:rsidRDefault="002B3CF1" w:rsidP="002B3CF1">
            <w:pPr>
              <w:rPr>
                <w:sz w:val="2"/>
                <w:szCs w:val="2"/>
              </w:rPr>
            </w:pPr>
          </w:p>
        </w:tc>
      </w:tr>
      <w:tr w:rsidR="002B3CF1" w14:paraId="58ABEA51" w14:textId="77777777" w:rsidTr="002136FF">
        <w:trPr>
          <w:trHeight w:val="318"/>
        </w:trPr>
        <w:tc>
          <w:tcPr>
            <w:tcW w:w="1918" w:type="dxa"/>
            <w:vMerge/>
            <w:tcBorders>
              <w:top w:val="nil"/>
            </w:tcBorders>
          </w:tcPr>
          <w:p w14:paraId="0B52F9F7" w14:textId="77777777" w:rsidR="002B3CF1" w:rsidRDefault="002B3CF1" w:rsidP="002B3CF1">
            <w:pPr>
              <w:rPr>
                <w:sz w:val="2"/>
                <w:szCs w:val="2"/>
              </w:rPr>
            </w:pPr>
          </w:p>
        </w:tc>
        <w:tc>
          <w:tcPr>
            <w:tcW w:w="694" w:type="dxa"/>
          </w:tcPr>
          <w:p w14:paraId="094C3773" w14:textId="77777777" w:rsidR="002B3CF1" w:rsidRDefault="002B3CF1" w:rsidP="002B3CF1">
            <w:pPr>
              <w:pStyle w:val="TableParagraph"/>
              <w:spacing w:before="139" w:line="160" w:lineRule="exact"/>
              <w:ind w:left="86" w:right="78"/>
              <w:rPr>
                <w:sz w:val="16"/>
              </w:rPr>
            </w:pPr>
            <w:r>
              <w:rPr>
                <w:sz w:val="16"/>
              </w:rPr>
              <w:t>III</w:t>
            </w:r>
          </w:p>
        </w:tc>
        <w:tc>
          <w:tcPr>
            <w:tcW w:w="10274" w:type="dxa"/>
          </w:tcPr>
          <w:p w14:paraId="3F060086" w14:textId="77777777" w:rsidR="002B3CF1" w:rsidRDefault="002B3CF1" w:rsidP="002B3CF1">
            <w:pPr>
              <w:pStyle w:val="TableParagraph"/>
              <w:spacing w:before="117" w:line="182" w:lineRule="exact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  <w:t xml:space="preserve">   Compie un’analisi adeguata della realtà sulla base di una corretta riflessione sulle proprie esperienze personali. </w:t>
            </w:r>
          </w:p>
          <w:p w14:paraId="4BF7EB87" w14:textId="66AA9252" w:rsidR="002B3CF1" w:rsidRDefault="002B3CF1" w:rsidP="002B3CF1">
            <w:pPr>
              <w:pStyle w:val="TableParagraph"/>
              <w:spacing w:before="117" w:line="182" w:lineRule="exact"/>
              <w:ind w:left="0"/>
              <w:jc w:val="left"/>
              <w:rPr>
                <w:sz w:val="18"/>
              </w:rPr>
            </w:pPr>
            <w:r>
              <w:rPr>
                <w:sz w:val="18"/>
              </w:rPr>
              <w:t xml:space="preserve">   Con guida, colloca le riflessioni anche in prospettiva civica.</w:t>
            </w:r>
          </w:p>
        </w:tc>
        <w:tc>
          <w:tcPr>
            <w:tcW w:w="758" w:type="dxa"/>
          </w:tcPr>
          <w:p w14:paraId="01136F17" w14:textId="58FC8BAD" w:rsidR="002B3CF1" w:rsidRDefault="002B3CF1" w:rsidP="002B3CF1">
            <w:pPr>
              <w:pStyle w:val="TableParagraph"/>
              <w:spacing w:before="59"/>
              <w:ind w:left="9"/>
              <w:rPr>
                <w:sz w:val="18"/>
              </w:rPr>
            </w:pPr>
            <w:r>
              <w:rPr>
                <w:sz w:val="18"/>
              </w:rPr>
              <w:t>7-8</w:t>
            </w:r>
          </w:p>
        </w:tc>
        <w:tc>
          <w:tcPr>
            <w:tcW w:w="956" w:type="dxa"/>
            <w:vMerge/>
            <w:tcBorders>
              <w:top w:val="nil"/>
            </w:tcBorders>
          </w:tcPr>
          <w:p w14:paraId="61997F0C" w14:textId="77777777" w:rsidR="002B3CF1" w:rsidRDefault="002B3CF1" w:rsidP="002B3CF1">
            <w:pPr>
              <w:rPr>
                <w:sz w:val="2"/>
                <w:szCs w:val="2"/>
              </w:rPr>
            </w:pPr>
          </w:p>
        </w:tc>
      </w:tr>
      <w:tr w:rsidR="002B3CF1" w14:paraId="5A83DF2E" w14:textId="77777777" w:rsidTr="002136FF">
        <w:trPr>
          <w:trHeight w:val="318"/>
        </w:trPr>
        <w:tc>
          <w:tcPr>
            <w:tcW w:w="1918" w:type="dxa"/>
            <w:vMerge/>
            <w:tcBorders>
              <w:top w:val="nil"/>
            </w:tcBorders>
          </w:tcPr>
          <w:p w14:paraId="56490D80" w14:textId="77777777" w:rsidR="002B3CF1" w:rsidRDefault="002B3CF1" w:rsidP="002B3CF1">
            <w:pPr>
              <w:rPr>
                <w:sz w:val="2"/>
                <w:szCs w:val="2"/>
              </w:rPr>
            </w:pPr>
          </w:p>
        </w:tc>
        <w:tc>
          <w:tcPr>
            <w:tcW w:w="694" w:type="dxa"/>
          </w:tcPr>
          <w:p w14:paraId="4B97CCCD" w14:textId="77777777" w:rsidR="002B3CF1" w:rsidRDefault="002B3CF1" w:rsidP="002B3CF1">
            <w:pPr>
              <w:pStyle w:val="TableParagraph"/>
              <w:spacing w:before="79"/>
              <w:ind w:left="86" w:right="79"/>
              <w:rPr>
                <w:sz w:val="16"/>
              </w:rPr>
            </w:pPr>
            <w:r>
              <w:rPr>
                <w:sz w:val="16"/>
              </w:rPr>
              <w:t>IV</w:t>
            </w:r>
          </w:p>
        </w:tc>
        <w:tc>
          <w:tcPr>
            <w:tcW w:w="10274" w:type="dxa"/>
          </w:tcPr>
          <w:p w14:paraId="1998C47E" w14:textId="37749C81" w:rsidR="002B3CF1" w:rsidRDefault="002B3CF1" w:rsidP="002B3CF1">
            <w:pPr>
              <w:pStyle w:val="TableParagraph"/>
              <w:spacing w:before="59"/>
              <w:jc w:val="left"/>
              <w:rPr>
                <w:sz w:val="18"/>
              </w:rPr>
            </w:pPr>
            <w:r>
              <w:rPr>
                <w:sz w:val="18"/>
              </w:rPr>
              <w:t>Compie un’analisi precisa della realtà sulla base di una attenta riflessione sulle proprie esperienze personali e colloca l’analisi anche in prospettiva civica</w:t>
            </w:r>
          </w:p>
        </w:tc>
        <w:tc>
          <w:tcPr>
            <w:tcW w:w="758" w:type="dxa"/>
          </w:tcPr>
          <w:p w14:paraId="14B6DE75" w14:textId="3F8382DE" w:rsidR="002B3CF1" w:rsidRDefault="002B3CF1" w:rsidP="002B3CF1">
            <w:pPr>
              <w:pStyle w:val="TableParagraph"/>
              <w:spacing w:before="59"/>
              <w:ind w:left="9"/>
              <w:rPr>
                <w:sz w:val="18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956" w:type="dxa"/>
            <w:vMerge/>
            <w:tcBorders>
              <w:top w:val="nil"/>
            </w:tcBorders>
          </w:tcPr>
          <w:p w14:paraId="4680E953" w14:textId="77777777" w:rsidR="002B3CF1" w:rsidRDefault="002B3CF1" w:rsidP="002B3CF1">
            <w:pPr>
              <w:rPr>
                <w:sz w:val="2"/>
                <w:szCs w:val="2"/>
              </w:rPr>
            </w:pPr>
          </w:p>
        </w:tc>
      </w:tr>
      <w:tr w:rsidR="002B3CF1" w14:paraId="54BF5E75" w14:textId="77777777" w:rsidTr="002136FF">
        <w:trPr>
          <w:trHeight w:val="320"/>
        </w:trPr>
        <w:tc>
          <w:tcPr>
            <w:tcW w:w="1918" w:type="dxa"/>
            <w:vMerge/>
            <w:tcBorders>
              <w:top w:val="nil"/>
            </w:tcBorders>
          </w:tcPr>
          <w:p w14:paraId="1015D33C" w14:textId="77777777" w:rsidR="002B3CF1" w:rsidRDefault="002B3CF1" w:rsidP="002B3CF1">
            <w:pPr>
              <w:rPr>
                <w:sz w:val="2"/>
                <w:szCs w:val="2"/>
              </w:rPr>
            </w:pPr>
          </w:p>
        </w:tc>
        <w:tc>
          <w:tcPr>
            <w:tcW w:w="694" w:type="dxa"/>
          </w:tcPr>
          <w:p w14:paraId="30557160" w14:textId="77777777" w:rsidR="002B3CF1" w:rsidRDefault="002B3CF1" w:rsidP="002B3CF1">
            <w:pPr>
              <w:pStyle w:val="TableParagraph"/>
              <w:spacing w:before="80"/>
              <w:ind w:left="9"/>
              <w:rPr>
                <w:sz w:val="16"/>
              </w:rPr>
            </w:pPr>
            <w:r>
              <w:rPr>
                <w:w w:val="99"/>
                <w:sz w:val="16"/>
              </w:rPr>
              <w:t>V</w:t>
            </w:r>
          </w:p>
        </w:tc>
        <w:tc>
          <w:tcPr>
            <w:tcW w:w="10274" w:type="dxa"/>
          </w:tcPr>
          <w:p w14:paraId="58EB3BC7" w14:textId="6F26B9F4" w:rsidR="002B3CF1" w:rsidRDefault="002B3CF1" w:rsidP="002B3CF1">
            <w:pPr>
              <w:pStyle w:val="TableParagraph"/>
              <w:spacing w:before="59"/>
              <w:jc w:val="left"/>
              <w:rPr>
                <w:sz w:val="18"/>
              </w:rPr>
            </w:pPr>
            <w:r>
              <w:rPr>
                <w:sz w:val="18"/>
              </w:rPr>
              <w:t>Compie un’analisi approfondita della realtà sulla base di una riflessione critica e consapevole sulle proprie esperienze personali e colloca l’analisi anche in prospettiva civica.</w:t>
            </w:r>
          </w:p>
        </w:tc>
        <w:tc>
          <w:tcPr>
            <w:tcW w:w="758" w:type="dxa"/>
          </w:tcPr>
          <w:p w14:paraId="53611B35" w14:textId="47BA77A2" w:rsidR="002B3CF1" w:rsidRDefault="002B3CF1" w:rsidP="002B3CF1">
            <w:pPr>
              <w:pStyle w:val="TableParagraph"/>
              <w:spacing w:before="59"/>
              <w:ind w:left="9"/>
              <w:rPr>
                <w:sz w:val="18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956" w:type="dxa"/>
            <w:vMerge/>
            <w:tcBorders>
              <w:top w:val="nil"/>
            </w:tcBorders>
          </w:tcPr>
          <w:p w14:paraId="4F5D98E5" w14:textId="77777777" w:rsidR="002B3CF1" w:rsidRDefault="002B3CF1" w:rsidP="002B3CF1">
            <w:pPr>
              <w:rPr>
                <w:sz w:val="2"/>
                <w:szCs w:val="2"/>
              </w:rPr>
            </w:pPr>
          </w:p>
        </w:tc>
      </w:tr>
      <w:tr w:rsidR="008C6819" w14:paraId="39B14E63" w14:textId="77777777" w:rsidTr="002136FF">
        <w:trPr>
          <w:trHeight w:val="436"/>
        </w:trPr>
        <w:tc>
          <w:tcPr>
            <w:tcW w:w="13644" w:type="dxa"/>
            <w:gridSpan w:val="4"/>
          </w:tcPr>
          <w:p w14:paraId="4C97A377" w14:textId="5C6ADAFF" w:rsidR="008C6819" w:rsidRDefault="001635BF" w:rsidP="00AF4163">
            <w:pPr>
              <w:pStyle w:val="TableParagraph"/>
              <w:ind w:left="0" w:right="5425"/>
              <w:jc w:val="left"/>
              <w:rPr>
                <w:b/>
              </w:rPr>
            </w:pPr>
            <w:r>
              <w:rPr>
                <w:b/>
              </w:rPr>
              <w:t xml:space="preserve">Punteggio </w:t>
            </w:r>
            <w:r w:rsidR="00AF4163">
              <w:rPr>
                <w:b/>
              </w:rPr>
              <w:t xml:space="preserve">massimo </w:t>
            </w:r>
            <w:r>
              <w:rPr>
                <w:b/>
              </w:rPr>
              <w:t>totale della prova</w:t>
            </w:r>
            <w:r w:rsidR="00AF4163">
              <w:rPr>
                <w:b/>
              </w:rPr>
              <w:t xml:space="preserve">: </w:t>
            </w:r>
            <w:r w:rsidR="002B3CF1">
              <w:rPr>
                <w:b/>
              </w:rPr>
              <w:t>40</w:t>
            </w:r>
          </w:p>
        </w:tc>
        <w:tc>
          <w:tcPr>
            <w:tcW w:w="956" w:type="dxa"/>
          </w:tcPr>
          <w:p w14:paraId="7066FAD2" w14:textId="73B99CC5" w:rsidR="008C6819" w:rsidRDefault="00AF4163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  </w:t>
            </w:r>
          </w:p>
        </w:tc>
      </w:tr>
      <w:tr w:rsidR="00AF4163" w14:paraId="6E4E378B" w14:textId="77777777" w:rsidTr="002136FF">
        <w:trPr>
          <w:trHeight w:val="436"/>
        </w:trPr>
        <w:tc>
          <w:tcPr>
            <w:tcW w:w="13644" w:type="dxa"/>
            <w:gridSpan w:val="4"/>
          </w:tcPr>
          <w:p w14:paraId="35DF4C21" w14:textId="405E3E03" w:rsidR="00AF4163" w:rsidRDefault="00AF4163" w:rsidP="00AF4163">
            <w:pPr>
              <w:pStyle w:val="TableParagraph"/>
              <w:ind w:left="5432" w:right="5425" w:hanging="5398"/>
              <w:jc w:val="both"/>
              <w:rPr>
                <w:b/>
              </w:rPr>
            </w:pPr>
            <w:r>
              <w:rPr>
                <w:b/>
              </w:rPr>
              <w:t>Voto del colloquio: punteggio/</w:t>
            </w:r>
            <w:r w:rsidR="002B3CF1">
              <w:rPr>
                <w:b/>
              </w:rPr>
              <w:t>4</w:t>
            </w:r>
            <w:r>
              <w:rPr>
                <w:b/>
              </w:rPr>
              <w:t xml:space="preserve"> </w:t>
            </w:r>
          </w:p>
        </w:tc>
        <w:tc>
          <w:tcPr>
            <w:tcW w:w="956" w:type="dxa"/>
          </w:tcPr>
          <w:p w14:paraId="52785B2A" w14:textId="77777777" w:rsidR="00AF4163" w:rsidRDefault="00AF4163">
            <w:pPr>
              <w:pStyle w:val="TableParagraph"/>
              <w:ind w:left="0"/>
              <w:jc w:val="left"/>
              <w:rPr>
                <w:rFonts w:ascii="Times New Roman"/>
                <w:sz w:val="18"/>
              </w:rPr>
            </w:pPr>
          </w:p>
        </w:tc>
      </w:tr>
    </w:tbl>
    <w:p w14:paraId="62190ECB" w14:textId="77777777" w:rsidR="001635BF" w:rsidRDefault="001635BF"/>
    <w:sectPr w:rsidR="001635BF">
      <w:type w:val="continuous"/>
      <w:pgSz w:w="16840" w:h="11910" w:orient="landscape"/>
      <w:pgMar w:top="720" w:right="1160" w:bottom="280" w:left="9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6819"/>
    <w:rsid w:val="001635BF"/>
    <w:rsid w:val="002136FF"/>
    <w:rsid w:val="00294FC0"/>
    <w:rsid w:val="002B3CF1"/>
    <w:rsid w:val="00337E87"/>
    <w:rsid w:val="004B4C3F"/>
    <w:rsid w:val="00725083"/>
    <w:rsid w:val="008C6819"/>
    <w:rsid w:val="009F1A2A"/>
    <w:rsid w:val="00AF4163"/>
    <w:rsid w:val="00C64B76"/>
    <w:rsid w:val="00D667C6"/>
    <w:rsid w:val="00E2652B"/>
    <w:rsid w:val="00E331AF"/>
    <w:rsid w:val="00E91469"/>
    <w:rsid w:val="00F17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76D47E"/>
  <w15:docId w15:val="{29AC6408-5A87-4FDC-A61A-EF0847639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Pr>
      <w:rFonts w:ascii="Garamond" w:eastAsia="Garamond" w:hAnsi="Garamond" w:cs="Garamond"/>
      <w:lang w:val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11"/>
    </w:pPr>
    <w:rPr>
      <w:sz w:val="24"/>
      <w:szCs w:val="24"/>
    </w:rPr>
  </w:style>
  <w:style w:type="paragraph" w:styleId="Titolo">
    <w:name w:val="Title"/>
    <w:basedOn w:val="Normale"/>
    <w:uiPriority w:val="10"/>
    <w:qFormat/>
    <w:pPr>
      <w:spacing w:before="73"/>
      <w:ind w:left="781"/>
    </w:pPr>
    <w:rPr>
      <w:b/>
      <w:bCs/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pPr>
      <w:ind w:left="107"/>
      <w:jc w:val="center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DB8800-1EF1-4C80-B7A6-88270CB1B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569</Words>
  <Characters>3245</Characters>
  <Application>Microsoft Office Word</Application>
  <DocSecurity>0</DocSecurity>
  <Lines>27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MIUR</dc:creator>
  <cp:lastModifiedBy>Giuseppina Marra</cp:lastModifiedBy>
  <cp:revision>2</cp:revision>
  <dcterms:created xsi:type="dcterms:W3CDTF">2021-04-26T11:22:00Z</dcterms:created>
  <dcterms:modified xsi:type="dcterms:W3CDTF">2021-04-26T11:22:00Z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2021-03-04T00:00:00Z</vt:filetime>
  </property>
  <property fmtid="{D5CDD505-2E9C-101B-9397-08002B2CF9AE}" pid="3" name="Creator">
    <vt:lpwstr>Microsoft® Word for Office 365</vt:lpwstr>
  </property>
  <property fmtid="{D5CDD505-2E9C-101B-9397-08002B2CF9AE}" pid="4" name="LastSaved">
    <vt:filetime>2021-03-27T00:00:00Z</vt:filetime>
  </property>
</Properties>
</file>